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DC" w:rsidRDefault="00823CDC" w:rsidP="00823CDC">
      <w:pPr>
        <w:pStyle w:val="3"/>
        <w:rPr>
          <w:sz w:val="24"/>
        </w:rPr>
      </w:pPr>
      <w:r>
        <w:rPr>
          <w:sz w:val="24"/>
        </w:rPr>
        <w:t xml:space="preserve">МУНИЦИПАЛЬНОЕ КАЗЁННОЕ ОБЩЕОБРАЗОВАТЕЛЬНОЕ УЧРЕЖДЕНИЕ </w:t>
      </w:r>
    </w:p>
    <w:p w:rsidR="00823CDC" w:rsidRDefault="00823CDC" w:rsidP="00823CDC">
      <w:pPr>
        <w:pStyle w:val="3"/>
        <w:rPr>
          <w:sz w:val="24"/>
        </w:rPr>
      </w:pPr>
      <w:r>
        <w:rPr>
          <w:sz w:val="24"/>
        </w:rPr>
        <w:t>«ВИНОГРАДНЕНСКИЙ ЛИЦЕЙ имени ДЕДОВА Ф.И.»</w:t>
      </w:r>
    </w:p>
    <w:p w:rsidR="00823CDC" w:rsidRDefault="00823CDC" w:rsidP="00823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д.56, с. Виноградное,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РК, 359062  тел.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(84731) 9-73-01;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e-mail </w:t>
      </w: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vinogradsh@rambler.ru</w:t>
        </w:r>
      </w:hyperlink>
    </w:p>
    <w:tbl>
      <w:tblPr>
        <w:tblpPr w:leftFromText="180" w:rightFromText="180" w:bottomFromText="200" w:vertAnchor="text" w:horzAnchor="margin" w:tblpXSpec="center" w:tblpY="187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1"/>
        <w:gridCol w:w="3840"/>
        <w:gridCol w:w="3241"/>
      </w:tblGrid>
      <w:tr w:rsidR="00823CDC" w:rsidTr="00C26445">
        <w:trPr>
          <w:trHeight w:val="5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C" w:rsidRDefault="00823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«Согласовано»</w:t>
            </w:r>
          </w:p>
          <w:p w:rsidR="00823CDC" w:rsidRDefault="00823C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23CDC" w:rsidRDefault="00823C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 ШМО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DC" w:rsidRDefault="00823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«Согласовано»</w:t>
            </w:r>
          </w:p>
          <w:p w:rsidR="00823CDC" w:rsidRDefault="00823C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Заместитель директора</w:t>
            </w:r>
          </w:p>
          <w:p w:rsidR="00823CDC" w:rsidRDefault="00823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УВР МКОУ 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Виноградненский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лицей им.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Дедова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Ф.И.»                        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C" w:rsidRDefault="00823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«Утверждаю» </w:t>
            </w:r>
          </w:p>
          <w:p w:rsidR="00823CDC" w:rsidRDefault="00823C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23CDC" w:rsidRDefault="00823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Виноградненский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лицей им Дедова Ф.И.»:</w:t>
            </w:r>
          </w:p>
        </w:tc>
      </w:tr>
      <w:tr w:rsidR="00823CDC" w:rsidTr="00C26445">
        <w:trPr>
          <w:trHeight w:val="4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C" w:rsidRDefault="00823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23CDC" w:rsidRDefault="00823C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______________</w:t>
            </w:r>
          </w:p>
          <w:p w:rsidR="00823CDC" w:rsidRDefault="00823C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Черкашина Г.Н.</w:t>
            </w:r>
          </w:p>
          <w:p w:rsidR="00823CDC" w:rsidRDefault="00823CDC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C" w:rsidRDefault="00823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23CDC" w:rsidRDefault="00823C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_________________</w:t>
            </w:r>
          </w:p>
          <w:p w:rsidR="00823CDC" w:rsidRDefault="00823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А.М.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C" w:rsidRDefault="00823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23CDC" w:rsidRDefault="00823C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_______________</w:t>
            </w:r>
          </w:p>
          <w:p w:rsidR="00823CDC" w:rsidRDefault="00823C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Нарыжная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Т.П.</w:t>
            </w:r>
          </w:p>
          <w:p w:rsidR="00823CDC" w:rsidRDefault="00823C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823CDC" w:rsidTr="00C26445">
        <w:trPr>
          <w:trHeight w:val="107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C" w:rsidRDefault="00823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23CDC" w:rsidRDefault="00823C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«_____» ______ 2022 г.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C" w:rsidRDefault="00823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23CDC" w:rsidRDefault="00823C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«_____» ______ 2022 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DC" w:rsidRDefault="00823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Приказ № </w:t>
            </w:r>
          </w:p>
          <w:p w:rsidR="00823CDC" w:rsidRDefault="00823C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 «____»  _____ 2022 г.</w:t>
            </w:r>
          </w:p>
          <w:p w:rsidR="00823CDC" w:rsidRDefault="00823C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</w:tbl>
    <w:p w:rsidR="00823CDC" w:rsidRDefault="00823CDC" w:rsidP="00823C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en-US" w:eastAsia="en-US"/>
        </w:rPr>
      </w:pPr>
    </w:p>
    <w:p w:rsidR="00823CDC" w:rsidRDefault="00823CDC" w:rsidP="00823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CDC" w:rsidRDefault="00823CDC" w:rsidP="00823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CDC" w:rsidRDefault="00823CDC" w:rsidP="00823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CDC" w:rsidRDefault="00823CDC" w:rsidP="00823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CDC" w:rsidRDefault="00823CDC" w:rsidP="00823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CDC" w:rsidRDefault="00823CDC" w:rsidP="00823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CDC" w:rsidRDefault="00823CDC" w:rsidP="0082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23CDC" w:rsidRPr="001C58BF" w:rsidRDefault="00823CDC" w:rsidP="00823C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58BF">
        <w:rPr>
          <w:rFonts w:ascii="Times New Roman" w:hAnsi="Times New Roman" w:cs="Times New Roman"/>
          <w:color w:val="000000"/>
          <w:sz w:val="28"/>
          <w:szCs w:val="28"/>
        </w:rPr>
        <w:t>учебного предмета</w:t>
      </w:r>
      <w:r w:rsidRPr="001C58BF">
        <w:rPr>
          <w:rFonts w:ascii="Times New Roman" w:hAnsi="Times New Roman" w:cs="Times New Roman"/>
          <w:color w:val="000000"/>
          <w:sz w:val="28"/>
          <w:szCs w:val="28"/>
        </w:rPr>
        <w:br/>
        <w:t>«литературное чтение на родном (калмыцком) языке»</w:t>
      </w:r>
    </w:p>
    <w:p w:rsidR="00823CDC" w:rsidRPr="001C58BF" w:rsidRDefault="00823CDC" w:rsidP="00823CDC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58BF">
        <w:rPr>
          <w:rFonts w:ascii="Times New Roman" w:hAnsi="Times New Roman" w:cs="Times New Roman"/>
          <w:color w:val="000000"/>
          <w:sz w:val="28"/>
          <w:szCs w:val="28"/>
        </w:rPr>
        <w:t>для 1 класса начального общего образования</w:t>
      </w:r>
      <w:r w:rsidRPr="001C58BF">
        <w:rPr>
          <w:rFonts w:ascii="Times New Roman" w:hAnsi="Times New Roman" w:cs="Times New Roman"/>
          <w:color w:val="000000"/>
          <w:sz w:val="28"/>
          <w:szCs w:val="28"/>
        </w:rPr>
        <w:br/>
        <w:t>на 2022 - 2023 учебный год</w:t>
      </w:r>
    </w:p>
    <w:p w:rsidR="00823CDC" w:rsidRPr="001C58BF" w:rsidRDefault="00823CDC" w:rsidP="00823CDC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3CDC" w:rsidRPr="001C58BF" w:rsidRDefault="00823CDC" w:rsidP="00823CDC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3CDC" w:rsidRPr="001C58BF" w:rsidRDefault="00823CDC" w:rsidP="00823C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58B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Составитель: Басанова Зоя </w:t>
      </w:r>
      <w:proofErr w:type="spellStart"/>
      <w:r w:rsidRPr="001C58BF">
        <w:rPr>
          <w:rFonts w:ascii="Times New Roman" w:hAnsi="Times New Roman" w:cs="Times New Roman"/>
          <w:color w:val="000000"/>
          <w:sz w:val="28"/>
          <w:szCs w:val="28"/>
        </w:rPr>
        <w:t>Сангаджиевна</w:t>
      </w:r>
      <w:proofErr w:type="spellEnd"/>
      <w:r w:rsidRPr="001C58B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23CDC" w:rsidRPr="001C58BF" w:rsidRDefault="00823CDC" w:rsidP="00823C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58BF">
        <w:rPr>
          <w:rFonts w:ascii="Times New Roman" w:hAnsi="Times New Roman" w:cs="Times New Roman"/>
          <w:color w:val="000000"/>
          <w:sz w:val="28"/>
          <w:szCs w:val="28"/>
        </w:rPr>
        <w:t xml:space="preserve">учитель калмыцкого  языка и  литературы, </w:t>
      </w:r>
    </w:p>
    <w:p w:rsidR="00823CDC" w:rsidRPr="001C58BF" w:rsidRDefault="00823CDC" w:rsidP="0082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B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1C58B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C58BF">
        <w:rPr>
          <w:rFonts w:ascii="Times New Roman" w:hAnsi="Times New Roman" w:cs="Times New Roman"/>
          <w:color w:val="000000"/>
          <w:sz w:val="28"/>
          <w:szCs w:val="28"/>
        </w:rPr>
        <w:t xml:space="preserve"> высшая квалификационная категория</w:t>
      </w:r>
    </w:p>
    <w:p w:rsidR="00823CDC" w:rsidRPr="001C58BF" w:rsidRDefault="00823CDC" w:rsidP="0082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CDC" w:rsidRDefault="00823CDC" w:rsidP="0082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CDC" w:rsidRDefault="00823CDC" w:rsidP="0082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CDC" w:rsidRDefault="00823CDC" w:rsidP="0082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CDC" w:rsidRDefault="00823CDC" w:rsidP="0082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CDC" w:rsidRDefault="00823CDC" w:rsidP="0082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CDC" w:rsidRDefault="00823CDC" w:rsidP="0082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CDC" w:rsidRDefault="00823CDC" w:rsidP="0082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CDC" w:rsidRDefault="00823CDC" w:rsidP="00823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3CDC" w:rsidRPr="001C58BF" w:rsidRDefault="00823CDC" w:rsidP="00823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8BF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1C58BF">
        <w:rPr>
          <w:rFonts w:ascii="Times New Roman" w:hAnsi="Times New Roman" w:cs="Times New Roman"/>
          <w:sz w:val="28"/>
          <w:szCs w:val="28"/>
        </w:rPr>
        <w:t>Виноградное</w:t>
      </w:r>
      <w:proofErr w:type="gramEnd"/>
      <w:r w:rsidRPr="001C58BF">
        <w:rPr>
          <w:rFonts w:ascii="Times New Roman" w:hAnsi="Times New Roman" w:cs="Times New Roman"/>
          <w:sz w:val="28"/>
          <w:szCs w:val="28"/>
        </w:rPr>
        <w:t>, 2022 год</w:t>
      </w:r>
    </w:p>
    <w:p w:rsidR="001D71D8" w:rsidRPr="00961332" w:rsidRDefault="001D71D8" w:rsidP="001D71D8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1332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  <w:proofErr w:type="gramEnd"/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 "ЛИТЕРАТУРНОЕ ЧТЕНИЕ"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961332">
        <w:rPr>
          <w:rFonts w:ascii="Times New Roman" w:eastAsia="Times New Roman" w:hAnsi="Times New Roman" w:cs="Times New Roman"/>
          <w:sz w:val="24"/>
          <w:szCs w:val="24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В основу отбора произведений положены </w:t>
      </w:r>
      <w:proofErr w:type="spellStart"/>
      <w:r w:rsidRPr="00961332">
        <w:rPr>
          <w:rFonts w:ascii="Times New Roman" w:eastAsia="Times New Roman" w:hAnsi="Times New Roman" w:cs="Times New Roman"/>
          <w:sz w:val="24"/>
          <w:szCs w:val="24"/>
        </w:rPr>
        <w:t>общедидактические</w:t>
      </w:r>
      <w:proofErr w:type="spellEnd"/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 принципы обучения:  соответствие  возрастным  возможностям и особенностям восприятия младшим школьником фольклорных произведений и литературных текстов; </w:t>
      </w:r>
      <w:proofErr w:type="spellStart"/>
      <w:r w:rsidRPr="00961332">
        <w:rPr>
          <w:rFonts w:ascii="Times New Roman" w:eastAsia="Times New Roman" w:hAnsi="Times New Roman" w:cs="Times New Roman"/>
          <w:sz w:val="24"/>
          <w:szCs w:val="24"/>
        </w:rPr>
        <w:t>представленность</w:t>
      </w:r>
      <w:proofErr w:type="spellEnd"/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</w:t>
      </w:r>
      <w:proofErr w:type="spellStart"/>
      <w:r w:rsidRPr="00961332">
        <w:rPr>
          <w:rFonts w:ascii="Times New Roman" w:eastAsia="Times New Roman" w:hAnsi="Times New Roman" w:cs="Times New Roman"/>
          <w:sz w:val="24"/>
          <w:szCs w:val="24"/>
        </w:rPr>
        <w:t>представленность</w:t>
      </w:r>
      <w:proofErr w:type="spellEnd"/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 разных жанров, видов и стилей произведений, обеспечивающих формирование функциональной литературной  грамотности  младшего  школьника, а также возможность достижения </w:t>
      </w:r>
      <w:proofErr w:type="spellStart"/>
      <w:r w:rsidRPr="0096133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961332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Освоение  программы  по  предмету  «Литературное  чтение» в 1 классе начинается вводным интегрированным курсом «</w:t>
      </w:r>
      <w:proofErr w:type="spellStart"/>
      <w:proofErr w:type="gramStart"/>
      <w:r w:rsidRPr="00961332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 w:rsidRPr="00961332">
        <w:rPr>
          <w:rFonts w:ascii="Times New Roman" w:eastAsia="Times New Roman" w:hAnsi="Times New Roman" w:cs="Times New Roman"/>
          <w:sz w:val="24"/>
          <w:szCs w:val="24"/>
        </w:rPr>
        <w:t>йнр</w:t>
      </w:r>
      <w:proofErr w:type="spellEnd"/>
      <w:r w:rsidRPr="00961332">
        <w:rPr>
          <w:rFonts w:ascii="Times New Roman" w:eastAsia="Times New Roman" w:hAnsi="Times New Roman" w:cs="Times New Roman"/>
          <w:sz w:val="24"/>
          <w:szCs w:val="24"/>
        </w:rPr>
        <w:t>» (68 ч.: 34ч. предмета «Калмыцкий язык» и 34ч. предмета «Литературное чтение»). После периода обучения грамоте начинается раздельное изучение предметов «Калмыцкий  язык» и «Литературное чтение», на курс «Литературное чтение» в 1 классе отводится не менее 31 учебных недель, суммарно 34 часа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 ИЗУЧЕНИЯ УЧЕБНОГО ПРЕДМЕТА "ЛИТЕРАТУРНОЕ ЧТЕНИЕ"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Приоритетная </w:t>
      </w:r>
      <w:r w:rsidRPr="0096133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 </w:t>
      </w:r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96133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D71D8" w:rsidRPr="00823CDC" w:rsidRDefault="001D71D8" w:rsidP="00823CD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1332">
        <w:rPr>
          <w:rFonts w:ascii="Times New Roman" w:eastAsia="Times New Roman" w:hAnsi="Times New Roman" w:cs="Times New Roman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);  литературная сказка, рассказ; автор; литературный герой; образ; характер; тема; идея; заголовок и содержание; композиция;</w:t>
      </w:r>
      <w:proofErr w:type="gramEnd"/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61332">
        <w:rPr>
          <w:rFonts w:ascii="Times New Roman" w:eastAsia="Times New Roman" w:hAnsi="Times New Roman" w:cs="Times New Roman"/>
          <w:sz w:val="24"/>
          <w:szCs w:val="24"/>
        </w:rPr>
        <w:t>сюжет; эпизод, смысловые части; стихотворение (ритм, рифма); средства художественной выразительности (сравнение, эпитет, олицетворение);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  <w:proofErr w:type="gramEnd"/>
    </w:p>
    <w:p w:rsidR="001D71D8" w:rsidRPr="00961332" w:rsidRDefault="001D71D8" w:rsidP="001D71D8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СОДЕРЖАНИЕ УЧЕБНОГО ПРЕДМЕТА </w:t>
      </w:r>
    </w:p>
    <w:tbl>
      <w:tblPr>
        <w:tblW w:w="94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"/>
        <w:gridCol w:w="1234"/>
        <w:gridCol w:w="4113"/>
        <w:gridCol w:w="3748"/>
      </w:tblGrid>
      <w:tr w:rsidR="001D71D8" w:rsidRPr="00961332" w:rsidTr="001D71D8">
        <w:trPr>
          <w:trHeight w:val="149"/>
        </w:trPr>
        <w:tc>
          <w:tcPr>
            <w:tcW w:w="366" w:type="dxa"/>
          </w:tcPr>
          <w:p w:rsidR="001D71D8" w:rsidRPr="00961332" w:rsidRDefault="001D71D8" w:rsidP="00B903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1D71D8" w:rsidRPr="00961332" w:rsidRDefault="001D71D8" w:rsidP="00B903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№</w:t>
            </w:r>
          </w:p>
        </w:tc>
        <w:tc>
          <w:tcPr>
            <w:tcW w:w="1234" w:type="dxa"/>
          </w:tcPr>
          <w:p w:rsidR="001D71D8" w:rsidRPr="00961332" w:rsidRDefault="001D71D8" w:rsidP="00B903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Тема</w:t>
            </w:r>
          </w:p>
        </w:tc>
        <w:tc>
          <w:tcPr>
            <w:tcW w:w="4113" w:type="dxa"/>
          </w:tcPr>
          <w:p w:rsidR="001D71D8" w:rsidRPr="00961332" w:rsidRDefault="001D71D8" w:rsidP="00B903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Содержание</w:t>
            </w:r>
          </w:p>
        </w:tc>
        <w:tc>
          <w:tcPr>
            <w:tcW w:w="3748" w:type="dxa"/>
          </w:tcPr>
          <w:p w:rsidR="001D71D8" w:rsidRPr="00961332" w:rsidRDefault="001D71D8" w:rsidP="00B903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Характеристики основных видов деятельности обучающихся</w:t>
            </w:r>
          </w:p>
        </w:tc>
      </w:tr>
      <w:tr w:rsidR="001D71D8" w:rsidRPr="00961332" w:rsidTr="001D71D8">
        <w:trPr>
          <w:trHeight w:val="957"/>
        </w:trPr>
        <w:tc>
          <w:tcPr>
            <w:tcW w:w="366" w:type="dxa"/>
          </w:tcPr>
          <w:p w:rsidR="001D71D8" w:rsidRPr="00961332" w:rsidRDefault="001D71D8" w:rsidP="00B903D4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1D71D8" w:rsidRPr="00961332" w:rsidRDefault="001D71D8" w:rsidP="00B903D4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Сурһаль </w:t>
            </w: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(Школа</w:t>
            </w: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1D71D8" w:rsidRPr="00961332" w:rsidRDefault="001D71D8" w:rsidP="00B903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113" w:type="dxa"/>
          </w:tcPr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Стихотворения: В. Берестова “Новый дом несу в руке”, Е. Буджалова “Залхуһин темдг” (“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Признак лени</w:t>
            </w: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”), Е. Буджалова “Сурһулин җил төгсв” (“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Завершился учебный год</w:t>
            </w: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”). </w:t>
            </w:r>
          </w:p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Рассказ Н. Санджиева “Акад юмб?” (“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Странное дело…</w:t>
            </w: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”).</w:t>
            </w:r>
          </w:p>
        </w:tc>
        <w:tc>
          <w:tcPr>
            <w:tcW w:w="3748" w:type="dxa"/>
          </w:tcPr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Знакомиться с учебником.</w:t>
            </w:r>
          </w:p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Понимать условные обозначения, использовать их при выполнении заданий.</w:t>
            </w:r>
          </w:p>
          <w:p w:rsidR="001D71D8" w:rsidRPr="00961332" w:rsidRDefault="001D71D8" w:rsidP="00B9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Читать текст по слогам. </w:t>
            </w:r>
          </w:p>
          <w:p w:rsidR="001D71D8" w:rsidRPr="00961332" w:rsidRDefault="001D71D8" w:rsidP="00B9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Рассматривать иллюстрации. </w:t>
            </w:r>
          </w:p>
        </w:tc>
      </w:tr>
      <w:tr w:rsidR="001D71D8" w:rsidRPr="00961332" w:rsidTr="001D71D8">
        <w:trPr>
          <w:trHeight w:val="3969"/>
        </w:trPr>
        <w:tc>
          <w:tcPr>
            <w:tcW w:w="366" w:type="dxa"/>
          </w:tcPr>
          <w:p w:rsidR="001D71D8" w:rsidRPr="00961332" w:rsidRDefault="001D71D8" w:rsidP="00B903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lastRenderedPageBreak/>
              <w:t>2</w:t>
            </w:r>
          </w:p>
        </w:tc>
        <w:tc>
          <w:tcPr>
            <w:tcW w:w="1234" w:type="dxa"/>
          </w:tcPr>
          <w:p w:rsidR="001D71D8" w:rsidRPr="00961332" w:rsidRDefault="001D71D8" w:rsidP="00B903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Мана өрк-бүл (Наша семья)</w:t>
            </w:r>
          </w:p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113" w:type="dxa"/>
          </w:tcPr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Стихотворения А. Балакаева «Мана бүл» («Наша семья»), В. Шуграевой “Эн герт” (“В этом доме”), А. Кукаева “Ахнран дуранав” (“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Буду похожим на братьев</w:t>
            </w: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”), В. Шуграевой “Экдән” (“Маме”), 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Эльдышева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Тавн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таасмҗ» («Пять хороших дел»), В.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«Килмҗтә ах» («Заботливый брат»), В.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Шуграевой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«Нетерпеливый братишка»</w:t>
            </w: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748" w:type="dxa"/>
          </w:tcPr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плавно по слогам и целыми словами, передавать интонационно конец предложения. </w:t>
            </w:r>
          </w:p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Отвечать на вопросы по содержанию прочитанного произведения.</w:t>
            </w:r>
          </w:p>
        </w:tc>
      </w:tr>
      <w:tr w:rsidR="001D71D8" w:rsidRPr="00961332" w:rsidTr="001D71D8">
        <w:trPr>
          <w:trHeight w:val="998"/>
        </w:trPr>
        <w:tc>
          <w:tcPr>
            <w:tcW w:w="366" w:type="dxa"/>
          </w:tcPr>
          <w:p w:rsidR="001D71D8" w:rsidRPr="00961332" w:rsidRDefault="001D71D8" w:rsidP="00B903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3</w:t>
            </w:r>
          </w:p>
        </w:tc>
        <w:tc>
          <w:tcPr>
            <w:tcW w:w="1234" w:type="dxa"/>
          </w:tcPr>
          <w:p w:rsidR="001D71D8" w:rsidRPr="00961332" w:rsidRDefault="001D71D8" w:rsidP="00B903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Мини Төрскн (Моя Родина)</w:t>
            </w:r>
          </w:p>
        </w:tc>
        <w:tc>
          <w:tcPr>
            <w:tcW w:w="4113" w:type="dxa"/>
          </w:tcPr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Стихотворения Е. Буджалова “Бичә мартый!” (“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Не забудем!</w:t>
            </w: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”),  В. Шуграевой “Мана теегт” (“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В нашей степи</w:t>
            </w: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”), “Би Элстд бәәнәв" (“Я живу в Элисте”).   </w:t>
            </w:r>
          </w:p>
        </w:tc>
        <w:tc>
          <w:tcPr>
            <w:tcW w:w="3748" w:type="dxa"/>
          </w:tcPr>
          <w:p w:rsidR="001D71D8" w:rsidRPr="00961332" w:rsidRDefault="001D71D8" w:rsidP="00B9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Понимать общее содержание произведения.</w:t>
            </w:r>
          </w:p>
          <w:p w:rsidR="001D71D8" w:rsidRPr="00961332" w:rsidRDefault="001D71D8" w:rsidP="00B9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Отвечать на вопросы по содержанию прочитанного текста. 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Читать стихи наизусть. Участвовать в</w:t>
            </w: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беседе,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чтецов, декламировать стихи; оценивать себя в роли чтеца.</w:t>
            </w:r>
          </w:p>
        </w:tc>
      </w:tr>
      <w:tr w:rsidR="001D71D8" w:rsidRPr="00961332" w:rsidTr="001D71D8">
        <w:trPr>
          <w:trHeight w:val="1737"/>
        </w:trPr>
        <w:tc>
          <w:tcPr>
            <w:tcW w:w="366" w:type="dxa"/>
          </w:tcPr>
          <w:p w:rsidR="001D71D8" w:rsidRPr="00961332" w:rsidRDefault="001D71D8" w:rsidP="00B903D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4</w:t>
            </w:r>
          </w:p>
        </w:tc>
        <w:tc>
          <w:tcPr>
            <w:tcW w:w="1234" w:type="dxa"/>
          </w:tcPr>
          <w:p w:rsidR="001D71D8" w:rsidRPr="00961332" w:rsidRDefault="001D71D8" w:rsidP="00B903D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Мини эргндк орчлң (Мир вокруг меня)</w:t>
            </w:r>
          </w:p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113" w:type="dxa"/>
          </w:tcPr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Стихотворения Ж. Дашдондога “Герин мал” (“Домашние животные”), Е. Буджалова “Мини наадһа” (“Моя игрушка”), В. Нурова “Шикр - цаһан”, (“Сахар – белый”), И. Убушаева «Цәәһәс әмтәхнь уга» («Нет ничего слаще чая»), </w:t>
            </w:r>
          </w:p>
          <w:p w:rsidR="001D71D8" w:rsidRPr="00961332" w:rsidRDefault="001D71D8" w:rsidP="00B903D4">
            <w:pPr>
              <w:tabs>
                <w:tab w:val="left" w:pos="801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Н. Санджиева “Бамб цецг” (“Тюльпан”), Д. Кугультинова “Бичкихн харада шовун” (“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Маленькая птица ласточка</w:t>
            </w: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”). </w:t>
            </w:r>
          </w:p>
        </w:tc>
        <w:tc>
          <w:tcPr>
            <w:tcW w:w="3748" w:type="dxa"/>
          </w:tcPr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Читать с установкой на смысловое восприятие текста. Участвовать в беседе по прочитанному тексту.</w:t>
            </w:r>
          </w:p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Отвечать на вопросы по содержанию прочитанного произведения.</w:t>
            </w:r>
          </w:p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Составлять устное высказывание на заданную тему по образцу.</w:t>
            </w:r>
          </w:p>
        </w:tc>
      </w:tr>
      <w:tr w:rsidR="001D71D8" w:rsidRPr="00961332" w:rsidTr="001D71D8">
        <w:trPr>
          <w:trHeight w:val="3034"/>
        </w:trPr>
        <w:tc>
          <w:tcPr>
            <w:tcW w:w="366" w:type="dxa"/>
          </w:tcPr>
          <w:p w:rsidR="001D71D8" w:rsidRPr="00961332" w:rsidRDefault="001D71D8" w:rsidP="00B903D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5</w:t>
            </w:r>
          </w:p>
        </w:tc>
        <w:tc>
          <w:tcPr>
            <w:tcW w:w="1234" w:type="dxa"/>
          </w:tcPr>
          <w:p w:rsidR="001D71D8" w:rsidRPr="00961332" w:rsidRDefault="001D71D8" w:rsidP="00B903D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Җилин дөрвн цаг (Времена года)</w:t>
            </w:r>
          </w:p>
        </w:tc>
        <w:tc>
          <w:tcPr>
            <w:tcW w:w="4113" w:type="dxa"/>
          </w:tcPr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Стихотворения А. Балакаева “Намр” (“Осень”), Е. Буджалова “Мөсн деер” (“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На льду</w:t>
            </w: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”), Е.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Нохашкиевой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«Күүндвр» («Диалог»), </w:t>
            </w: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А. Балакаева “Хавр” (“Весна”), В. Шуграевой “Зунар” (“Летом”).</w:t>
            </w:r>
          </w:p>
        </w:tc>
        <w:tc>
          <w:tcPr>
            <w:tcW w:w="3748" w:type="dxa"/>
          </w:tcPr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Определять тему и главную мысль прочитанного текста.</w:t>
            </w:r>
          </w:p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Работать в паре, составлять диалог по образцу.</w:t>
            </w:r>
          </w:p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Читать выразительно наизусть стихотворение.</w:t>
            </w:r>
          </w:p>
        </w:tc>
      </w:tr>
      <w:tr w:rsidR="001D71D8" w:rsidRPr="00961332" w:rsidTr="001D71D8">
        <w:trPr>
          <w:trHeight w:val="2595"/>
        </w:trPr>
        <w:tc>
          <w:tcPr>
            <w:tcW w:w="366" w:type="dxa"/>
          </w:tcPr>
          <w:p w:rsidR="001D71D8" w:rsidRPr="00961332" w:rsidRDefault="001D71D8" w:rsidP="00B903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lastRenderedPageBreak/>
              <w:t>6</w:t>
            </w:r>
          </w:p>
        </w:tc>
        <w:tc>
          <w:tcPr>
            <w:tcW w:w="1234" w:type="dxa"/>
          </w:tcPr>
          <w:p w:rsidR="001D71D8" w:rsidRPr="00961332" w:rsidRDefault="001D71D8" w:rsidP="00B903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Шагшавдын сурһмҗ (Нравственное воспитание)</w:t>
            </w:r>
          </w:p>
        </w:tc>
        <w:tc>
          <w:tcPr>
            <w:tcW w:w="4113" w:type="dxa"/>
          </w:tcPr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Стихотворение В. Нурова “Тавн баатр” (“Пять богатырей”).</w:t>
            </w:r>
          </w:p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Рассказ Н. Санджиева “Сән заңта көвүн” (“Воспитанный мальчик”)</w:t>
            </w:r>
          </w:p>
        </w:tc>
        <w:tc>
          <w:tcPr>
            <w:tcW w:w="3748" w:type="dxa"/>
          </w:tcPr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Читать вслух плавно по слогам и целыми словами, передавать интонационно конец предложения. Объяснять название произведения.</w:t>
            </w:r>
          </w:p>
        </w:tc>
      </w:tr>
      <w:tr w:rsidR="001D71D8" w:rsidRPr="00961332" w:rsidTr="001D71D8">
        <w:trPr>
          <w:trHeight w:val="3276"/>
        </w:trPr>
        <w:tc>
          <w:tcPr>
            <w:tcW w:w="366" w:type="dxa"/>
          </w:tcPr>
          <w:p w:rsidR="001D71D8" w:rsidRPr="00961332" w:rsidRDefault="001D71D8" w:rsidP="00B903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7</w:t>
            </w:r>
          </w:p>
        </w:tc>
        <w:tc>
          <w:tcPr>
            <w:tcW w:w="1234" w:type="dxa"/>
          </w:tcPr>
          <w:p w:rsidR="001D71D8" w:rsidRPr="00961332" w:rsidRDefault="001D71D8" w:rsidP="00B903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Хальмг улсин заңшалмуд (Традиции калмыцкого народа)</w:t>
            </w:r>
          </w:p>
        </w:tc>
        <w:tc>
          <w:tcPr>
            <w:tcW w:w="4113" w:type="dxa"/>
          </w:tcPr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Стихотворения В. Шуграевой «Цаһан Сар» («Белый Месяц»),</w:t>
            </w:r>
          </w:p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текст “Зулан тосий”</w:t>
            </w:r>
          </w:p>
        </w:tc>
        <w:tc>
          <w:tcPr>
            <w:tcW w:w="3748" w:type="dxa"/>
          </w:tcPr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словами, воспринимать на слух художественное произведение. Рассказывать сказку на основе картинного плана. Отвечать на вопросы по содержанию произведения. </w:t>
            </w:r>
          </w:p>
        </w:tc>
      </w:tr>
      <w:tr w:rsidR="001D71D8" w:rsidRPr="00961332" w:rsidTr="001D71D8">
        <w:trPr>
          <w:trHeight w:val="432"/>
        </w:trPr>
        <w:tc>
          <w:tcPr>
            <w:tcW w:w="366" w:type="dxa"/>
          </w:tcPr>
          <w:p w:rsidR="001D71D8" w:rsidRPr="00961332" w:rsidRDefault="001D71D8" w:rsidP="00B903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8</w:t>
            </w:r>
          </w:p>
        </w:tc>
        <w:tc>
          <w:tcPr>
            <w:tcW w:w="1234" w:type="dxa"/>
          </w:tcPr>
          <w:p w:rsidR="001D71D8" w:rsidRPr="00961332" w:rsidRDefault="001D71D8" w:rsidP="00B90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Амн үгин зөөр (Устное народное творчество)</w:t>
            </w:r>
          </w:p>
        </w:tc>
        <w:tc>
          <w:tcPr>
            <w:tcW w:w="4113" w:type="dxa"/>
          </w:tcPr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Малые жанры калмыцкого устного народного творчества: считалки, загадки, пословицы, сказки, благопожелания. Сказки “Ухата керә” (“Умная ворона”), “Бичкн бәәшң” (“Маленькая башня”), “Һалун болн тоһрун” (“Гусь и журавль”), “Керә болн цаяха” (“Ворона и рак”), “Хатханчгта хувцн” (“Одежда из колючек”), “Бавуха эр така хойр” (“Петух и летучая мышь”), “Хойр мөрн" (“Два коня”).</w:t>
            </w:r>
          </w:p>
        </w:tc>
        <w:tc>
          <w:tcPr>
            <w:tcW w:w="3748" w:type="dxa"/>
          </w:tcPr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Различать малые жанры фольклора. 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Читать известную сказку плавно, целыми словами, при повторении читать выразительно, воспринимать на слух художественное произведение. </w:t>
            </w: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Воспринимать на слух звучащую речь.</w:t>
            </w:r>
          </w:p>
          <w:p w:rsidR="001D71D8" w:rsidRPr="00961332" w:rsidRDefault="001D71D8" w:rsidP="00B90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Отвечать на вопросы в устной форме. 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Рассказывать сказку на основе картинного плана.</w:t>
            </w:r>
          </w:p>
        </w:tc>
      </w:tr>
    </w:tbl>
    <w:p w:rsidR="001D71D8" w:rsidRPr="00961332" w:rsidRDefault="001D71D8" w:rsidP="001D71D8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Изучение литературного чтения в 1 классе направлено на достижение </w:t>
      </w:r>
      <w:proofErr w:type="gramStart"/>
      <w:r w:rsidRPr="0096133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96133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1D71D8" w:rsidRPr="00961332" w:rsidRDefault="001D71D8" w:rsidP="001D71D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ЛИЧНОСТНЫЕ РЕЗУЛЬТАТЫ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-становление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Духовно-нравственное воспитание: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961332">
        <w:rPr>
          <w:rFonts w:ascii="Times New Roman" w:eastAsia="Times New Roman" w:hAnsi="Times New Roman" w:cs="Times New Roman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-осознание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 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Эстетическое воспитание:</w:t>
      </w:r>
    </w:p>
    <w:p w:rsidR="001D71D8" w:rsidRPr="00961332" w:rsidRDefault="001D71D8" w:rsidP="001D71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D71D8" w:rsidRPr="00961332" w:rsidRDefault="001D71D8" w:rsidP="001D71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приобретение  эстетического  опыта  слушания,  чтения и эмоционально-эстетической оценки произведений фольклора и художественной литературы;</w:t>
      </w:r>
    </w:p>
    <w:p w:rsidR="001D71D8" w:rsidRPr="00961332" w:rsidRDefault="001D71D8" w:rsidP="001D71D8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227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D71D8" w:rsidRPr="00961332" w:rsidRDefault="001D71D8" w:rsidP="001D71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:rsidR="001D71D8" w:rsidRPr="00961332" w:rsidRDefault="001D71D8" w:rsidP="001D71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соблюдение правил  здорового  и  безопасного  (для  себя и других людей) образа жизни в окружающей среде (в том числе информационной);</w:t>
      </w:r>
    </w:p>
    <w:p w:rsidR="001D71D8" w:rsidRPr="00961332" w:rsidRDefault="001D71D8" w:rsidP="001D71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бережное отношение к физическому и психическому здоровью.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Трудовое воспитание:</w:t>
      </w:r>
    </w:p>
    <w:p w:rsidR="001D71D8" w:rsidRPr="00961332" w:rsidRDefault="001D71D8" w:rsidP="001D71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Экологическое воспитание:</w:t>
      </w:r>
    </w:p>
    <w:p w:rsidR="001D71D8" w:rsidRPr="00961332" w:rsidRDefault="001D71D8" w:rsidP="001D71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D71D8" w:rsidRPr="00961332" w:rsidRDefault="001D71D8" w:rsidP="001D71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неприятие действий, приносящих ей вред.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1D71D8" w:rsidRPr="00961332" w:rsidRDefault="001D71D8" w:rsidP="001D71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D71D8" w:rsidRPr="00961332" w:rsidRDefault="001D71D8" w:rsidP="001D71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1D71D8" w:rsidRPr="00961332" w:rsidRDefault="001D71D8" w:rsidP="001D71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</w:t>
      </w:r>
      <w:r w:rsidRPr="00961332">
        <w:rPr>
          <w:rFonts w:ascii="Times New Roman" w:eastAsia="Times New Roman" w:hAnsi="Times New Roman" w:cs="Times New Roman"/>
          <w:sz w:val="24"/>
          <w:szCs w:val="24"/>
        </w:rPr>
        <w:lastRenderedPageBreak/>
        <w:t>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D71D8" w:rsidRPr="00961332" w:rsidRDefault="001D71D8" w:rsidP="001D71D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МЕТАПРЕДМЕТНЫЕ РЕЗУЛЬТАТЫ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96133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i/>
          <w:iCs/>
          <w:sz w:val="24"/>
          <w:szCs w:val="24"/>
        </w:rPr>
        <w:t>базовые логические действия:</w:t>
      </w:r>
    </w:p>
    <w:p w:rsidR="001D71D8" w:rsidRPr="00961332" w:rsidRDefault="001D71D8" w:rsidP="001D71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D71D8" w:rsidRPr="00961332" w:rsidRDefault="001D71D8" w:rsidP="001D71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объединять произведения по жанру, авторской принадлежности;</w:t>
      </w:r>
    </w:p>
    <w:p w:rsidR="001D71D8" w:rsidRPr="00961332" w:rsidRDefault="001D71D8" w:rsidP="001D71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D71D8" w:rsidRPr="00961332" w:rsidRDefault="001D71D8" w:rsidP="001D71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D71D8" w:rsidRPr="00961332" w:rsidRDefault="001D71D8" w:rsidP="001D71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D71D8" w:rsidRPr="00961332" w:rsidRDefault="001D71D8" w:rsidP="001D71D8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</w:p>
    <w:p w:rsidR="001D71D8" w:rsidRPr="00961332" w:rsidRDefault="001D71D8" w:rsidP="001D71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D71D8" w:rsidRPr="00961332" w:rsidRDefault="001D71D8" w:rsidP="001D71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1D71D8" w:rsidRPr="00961332" w:rsidRDefault="001D71D8" w:rsidP="001D71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961332">
        <w:rPr>
          <w:rFonts w:ascii="Times New Roman" w:eastAsia="Times New Roman" w:hAnsi="Times New Roman" w:cs="Times New Roman"/>
          <w:sz w:val="24"/>
          <w:szCs w:val="24"/>
        </w:rPr>
        <w:t>подходящий</w:t>
      </w:r>
      <w:proofErr w:type="gramEnd"/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1D71D8" w:rsidRPr="00961332" w:rsidRDefault="001D71D8" w:rsidP="001D71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  установлению  особенностей  объекта  изучения и связей между объектами (часть — целое, причина — следствие);</w:t>
      </w:r>
    </w:p>
    <w:p w:rsidR="001D71D8" w:rsidRPr="00961332" w:rsidRDefault="001D71D8" w:rsidP="001D71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D71D8" w:rsidRPr="00961332" w:rsidRDefault="001D71D8" w:rsidP="001D71D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  процессов,  событий и их последствия в аналогичных или сходных ситуациях;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1D71D8" w:rsidRPr="00961332" w:rsidRDefault="001D71D8" w:rsidP="001D71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1D71D8" w:rsidRPr="00961332" w:rsidRDefault="001D71D8" w:rsidP="001D71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1D71D8" w:rsidRPr="00961332" w:rsidRDefault="001D71D8" w:rsidP="001D71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D71D8" w:rsidRPr="00961332" w:rsidRDefault="001D71D8" w:rsidP="001D71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D71D8" w:rsidRPr="00961332" w:rsidRDefault="001D71D8" w:rsidP="001D71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D71D8" w:rsidRPr="00961332" w:rsidRDefault="001D71D8" w:rsidP="001D71D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1332">
        <w:rPr>
          <w:rFonts w:ascii="Times New Roman" w:eastAsia="Times New Roman" w:hAnsi="Times New Roman" w:cs="Times New Roman"/>
          <w:sz w:val="24"/>
          <w:szCs w:val="24"/>
        </w:rPr>
        <w:t>К концу обучения в начальной школе у обучающегося формируются  к</w:t>
      </w:r>
      <w:r w:rsidRPr="00961332">
        <w:rPr>
          <w:rFonts w:ascii="Times New Roman" w:eastAsia="Times New Roman" w:hAnsi="Times New Roman" w:cs="Times New Roman"/>
          <w:b/>
          <w:bCs/>
          <w:sz w:val="24"/>
          <w:szCs w:val="24"/>
        </w:rPr>
        <w:t>оммуникативные  у</w:t>
      </w:r>
      <w:r w:rsidRPr="00961332">
        <w:rPr>
          <w:rFonts w:ascii="Times New Roman" w:eastAsia="Times New Roman" w:hAnsi="Times New Roman" w:cs="Times New Roman"/>
          <w:sz w:val="24"/>
          <w:szCs w:val="24"/>
        </w:rPr>
        <w:t>ниверсальные   учебные действия:</w:t>
      </w:r>
      <w:proofErr w:type="gramEnd"/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i/>
          <w:iCs/>
          <w:sz w:val="24"/>
          <w:szCs w:val="24"/>
        </w:rPr>
        <w:t>общение</w:t>
      </w:r>
      <w:r w:rsidRPr="009613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D71D8" w:rsidRPr="00961332" w:rsidRDefault="001D71D8" w:rsidP="001D71D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D71D8" w:rsidRPr="00961332" w:rsidRDefault="001D71D8" w:rsidP="001D7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1D71D8" w:rsidRPr="00961332" w:rsidRDefault="001D71D8" w:rsidP="001D7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1D71D8" w:rsidRPr="00961332" w:rsidRDefault="001D71D8" w:rsidP="001D7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корректно и </w:t>
      </w:r>
      <w:proofErr w:type="spellStart"/>
      <w:r w:rsidRPr="00961332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 высказывать своё мнение;</w:t>
      </w:r>
    </w:p>
    <w:p w:rsidR="001D71D8" w:rsidRPr="00961332" w:rsidRDefault="001D71D8" w:rsidP="001D7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1D71D8" w:rsidRPr="00961332" w:rsidRDefault="001D71D8" w:rsidP="001D7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1D71D8" w:rsidRPr="00961332" w:rsidRDefault="001D71D8" w:rsidP="001D71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1D71D8" w:rsidRPr="00961332" w:rsidRDefault="001D71D8" w:rsidP="001D71D8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1332">
        <w:rPr>
          <w:rFonts w:ascii="Times New Roman" w:eastAsia="Times New Roman" w:hAnsi="Times New Roman" w:cs="Times New Roman"/>
          <w:sz w:val="24"/>
          <w:szCs w:val="24"/>
        </w:rPr>
        <w:t>К концу обучения в начальной школе у обучающегося формируются </w:t>
      </w:r>
      <w:r w:rsidRPr="00961332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r w:rsidRPr="00961332">
        <w:rPr>
          <w:rFonts w:ascii="Times New Roman" w:eastAsia="Times New Roman" w:hAnsi="Times New Roman" w:cs="Times New Roman"/>
          <w:sz w:val="24"/>
          <w:szCs w:val="24"/>
        </w:rPr>
        <w:t> универсальные учебные действия:</w:t>
      </w:r>
      <w:proofErr w:type="gramEnd"/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самоорганизация</w:t>
      </w:r>
      <w:r w:rsidRPr="009613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D71D8" w:rsidRPr="00961332" w:rsidRDefault="001D71D8" w:rsidP="001D71D8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1D71D8" w:rsidRPr="00961332" w:rsidRDefault="001D71D8" w:rsidP="001D71D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4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1D71D8" w:rsidRPr="00961332" w:rsidRDefault="001D71D8" w:rsidP="001D71D8">
      <w:pPr>
        <w:shd w:val="clear" w:color="auto" w:fill="FFFFFF"/>
        <w:spacing w:before="100" w:beforeAutospacing="1" w:after="100" w:afterAutospacing="1" w:line="240" w:lineRule="auto"/>
        <w:ind w:left="6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самоконтроль</w:t>
      </w:r>
      <w:r w:rsidRPr="009613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D71D8" w:rsidRPr="00961332" w:rsidRDefault="001D71D8" w:rsidP="001D71D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1D71D8" w:rsidRPr="00961332" w:rsidRDefault="001D71D8" w:rsidP="001D71D8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1D71D8" w:rsidRPr="00961332" w:rsidRDefault="001D71D8" w:rsidP="001D71D8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1D71D8" w:rsidRPr="00961332" w:rsidRDefault="001D71D8" w:rsidP="001D71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D71D8" w:rsidRPr="00961332" w:rsidRDefault="001D71D8" w:rsidP="001D71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D71D8" w:rsidRPr="00961332" w:rsidRDefault="001D71D8" w:rsidP="001D71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1D71D8" w:rsidRPr="00961332" w:rsidRDefault="001D71D8" w:rsidP="001D71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1D71D8" w:rsidRPr="00961332" w:rsidRDefault="001D71D8" w:rsidP="001D71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1D71D8" w:rsidRPr="00961332" w:rsidRDefault="001D71D8" w:rsidP="001D71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1D71D8" w:rsidRPr="00961332" w:rsidRDefault="001D71D8" w:rsidP="001D71D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ПРЕДМЕТНЫЕ РЕЗУЛЬТАТЫ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D71D8" w:rsidRPr="00961332" w:rsidRDefault="001D71D8" w:rsidP="001D71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К концу обучения</w:t>
      </w:r>
      <w:r w:rsidRPr="00961332">
        <w:rPr>
          <w:rFonts w:ascii="Times New Roman" w:eastAsia="Times New Roman" w:hAnsi="Times New Roman" w:cs="Times New Roman"/>
          <w:b/>
          <w:bCs/>
          <w:sz w:val="24"/>
          <w:szCs w:val="24"/>
        </w:rPr>
        <w:t> в первом классе</w:t>
      </w:r>
      <w:r w:rsidRPr="0096133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96133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961332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1D71D8" w:rsidRPr="00961332" w:rsidRDefault="001D71D8" w:rsidP="001D71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1D71D8" w:rsidRPr="00961332" w:rsidRDefault="001D71D8" w:rsidP="001D71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D71D8" w:rsidRPr="00961332" w:rsidRDefault="001D71D8" w:rsidP="001D71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1D71D8" w:rsidRPr="00961332" w:rsidRDefault="001D71D8" w:rsidP="001D71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различать прозаическую (</w:t>
      </w:r>
      <w:proofErr w:type="spellStart"/>
      <w:r w:rsidRPr="00961332">
        <w:rPr>
          <w:rFonts w:ascii="Times New Roman" w:eastAsia="Times New Roman" w:hAnsi="Times New Roman" w:cs="Times New Roman"/>
          <w:sz w:val="24"/>
          <w:szCs w:val="24"/>
        </w:rPr>
        <w:t>нестихотворную</w:t>
      </w:r>
      <w:proofErr w:type="spellEnd"/>
      <w:r w:rsidRPr="00961332">
        <w:rPr>
          <w:rFonts w:ascii="Times New Roman" w:eastAsia="Times New Roman" w:hAnsi="Times New Roman" w:cs="Times New Roman"/>
          <w:sz w:val="24"/>
          <w:szCs w:val="24"/>
        </w:rPr>
        <w:t>) и стихотворную речь;</w:t>
      </w:r>
    </w:p>
    <w:p w:rsidR="001D71D8" w:rsidRPr="00961332" w:rsidRDefault="001D71D8" w:rsidP="001D71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различать и называть отдельные жанры фольклора (устного народного творчества) и художественной литературы (загадки, пословицы, сказки (фольклорные и литературные), рассказы, стихотворения);</w:t>
      </w:r>
    </w:p>
    <w:p w:rsidR="001D71D8" w:rsidRPr="00961332" w:rsidRDefault="001D71D8" w:rsidP="001D71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1D71D8" w:rsidRPr="00961332" w:rsidRDefault="001D71D8" w:rsidP="001D71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D71D8" w:rsidRPr="00961332" w:rsidRDefault="001D71D8" w:rsidP="001D71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D71D8" w:rsidRPr="00961332" w:rsidRDefault="001D71D8" w:rsidP="001D71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1D71D8" w:rsidRPr="00961332" w:rsidRDefault="001D71D8" w:rsidP="001D71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читать по ролям с соблюдением норм произношения, расстановки ударения;</w:t>
      </w:r>
    </w:p>
    <w:p w:rsidR="001D71D8" w:rsidRPr="00961332" w:rsidRDefault="001D71D8" w:rsidP="001D71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составлять высказывания по содержанию  произведения (не менее 3 предложений) по заданному алгоритму;</w:t>
      </w:r>
    </w:p>
    <w:p w:rsidR="001D71D8" w:rsidRPr="00961332" w:rsidRDefault="001D71D8" w:rsidP="001D71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сочинять небольшие  тексты  по  предложенному  началу и др. (не менее 3 предложений);</w:t>
      </w:r>
    </w:p>
    <w:p w:rsidR="001D71D8" w:rsidRPr="00961332" w:rsidRDefault="001D71D8" w:rsidP="001D71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ориентироваться в книге/учебнике по обложке, оглавлению, иллюстрациям;</w:t>
      </w:r>
    </w:p>
    <w:p w:rsidR="001D71D8" w:rsidRPr="00961332" w:rsidRDefault="001D71D8" w:rsidP="001D71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1D71D8" w:rsidRPr="00961332" w:rsidRDefault="001D71D8" w:rsidP="001D71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1D71D8" w:rsidRPr="00961332" w:rsidRDefault="001D71D8" w:rsidP="001D71D8">
      <w:pPr>
        <w:pBdr>
          <w:bottom w:val="single" w:sz="8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1D71D8" w:rsidRPr="00961332" w:rsidRDefault="001D71D8" w:rsidP="001D71D8">
      <w:pPr>
        <w:pBdr>
          <w:bottom w:val="single" w:sz="8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617872" w:rsidRDefault="00617872" w:rsidP="00617872">
      <w:pPr>
        <w:pBdr>
          <w:bottom w:val="single" w:sz="8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календарно - тематическое</w:t>
      </w:r>
      <w:r w:rsidR="001D71D8" w:rsidRPr="0096133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ПЛАНИРОВАНИЕ</w:t>
      </w:r>
    </w:p>
    <w:p w:rsidR="001D71D8" w:rsidRPr="00961332" w:rsidRDefault="001D71D8" w:rsidP="00617872">
      <w:pPr>
        <w:pBdr>
          <w:bottom w:val="single" w:sz="8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6133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по литературному чтению 1 класса</w:t>
      </w:r>
    </w:p>
    <w:tbl>
      <w:tblPr>
        <w:tblStyle w:val="a5"/>
        <w:tblW w:w="0" w:type="auto"/>
        <w:tblLayout w:type="fixed"/>
        <w:tblLook w:val="04A0"/>
      </w:tblPr>
      <w:tblGrid>
        <w:gridCol w:w="1101"/>
        <w:gridCol w:w="4839"/>
        <w:gridCol w:w="1232"/>
        <w:gridCol w:w="2399"/>
      </w:tblGrid>
      <w:tr w:rsidR="00823CD8" w:rsidTr="00823CD8">
        <w:tc>
          <w:tcPr>
            <w:tcW w:w="1101" w:type="dxa"/>
          </w:tcPr>
          <w:p w:rsidR="00823CD8" w:rsidRDefault="00823CD8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23CD8" w:rsidRDefault="00823CD8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9" w:type="dxa"/>
          </w:tcPr>
          <w:p w:rsidR="00823CD8" w:rsidRDefault="00823CD8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32" w:type="dxa"/>
          </w:tcPr>
          <w:p w:rsidR="00823CD8" w:rsidRDefault="00823CD8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823CD8" w:rsidRDefault="00823CD8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399" w:type="dxa"/>
          </w:tcPr>
          <w:p w:rsidR="00823CD8" w:rsidRDefault="00823CD8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6E61E1">
        <w:tc>
          <w:tcPr>
            <w:tcW w:w="9571" w:type="dxa"/>
            <w:gridSpan w:val="4"/>
          </w:tcPr>
          <w:p w:rsidR="00E41789" w:rsidRDefault="00E41789" w:rsidP="00A73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четверть – 8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  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01.09. по 28.10</w:t>
            </w:r>
            <w:r w:rsidRPr="00961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.2022 – 8 недель</w:t>
            </w: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Здравствуй</w:t>
            </w:r>
            <w:proofErr w:type="gramStart"/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,ш</w:t>
            </w:r>
            <w:proofErr w:type="gramEnd"/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кола</w:t>
            </w:r>
            <w:proofErr w:type="spellEnd"/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  <w:r w:rsidR="00090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Учебник «Цаһала», В. Берестов. «Новый дом несу с собой» с..8-9, текст «Классная комната»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родной язык.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Текст «Мой родной язык», с. 13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Будем хорошими знакомыми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! Стих. «Я, ты, мы, вы…»; Диалог, с. 17 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семья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. Текст, с. 2; стих. А.Балакаева «Наша семья»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. С. 23 «Дедушка едет на телеге…», загадка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 дом.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С. 25 «В этом доме я живу…», 26 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 тремя окнами…»; с. 27, загадки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тела человека.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С. 28 «Глаза, глаза, увидьте…»; с. 29, «5 богатырей»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Одежда.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С. 30, «Дети, вещи в чистоте держите»; с. 31, «Утром дети приходят в школу»</w:t>
            </w: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Золотая осень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. С. 32, текст; с. 34, «Осень»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6D14A9">
        <w:tc>
          <w:tcPr>
            <w:tcW w:w="9571" w:type="dxa"/>
            <w:gridSpan w:val="4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1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четверть – 8 </w:t>
            </w:r>
            <w:proofErr w:type="gramStart"/>
            <w:r w:rsidRPr="00961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  с</w:t>
            </w:r>
            <w:proofErr w:type="gramEnd"/>
            <w:r w:rsidRPr="00961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07.11. по 30.12.2022 – 8 недель</w:t>
            </w: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Фрукты.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С. 38 «В саду у дедушки»; с.39, «Подарок»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Овощи.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С.44, «Почему огурец покрыт пупырышками?»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Встречаем </w:t>
            </w:r>
            <w:proofErr w:type="spellStart"/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</w:t>
            </w:r>
            <w:proofErr w:type="spellEnd"/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С. 49, «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– калмыцкий национальный праздник»; с. 48, благопожелание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Домашние животные и птицы.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С. 51, 53,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Джамбин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 Д. «Домашний скот»; с.59, «Домашние птицы»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Бодрящая зима.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С. 61, «Зима наступила»; с.66, Е.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Буджалов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, «На льду»; с. 65, «Зимние игры»; с. 69, «Птицы  наши друзья» 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Нового года.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С. 71, «Встретим Новый год!»; Е.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Нохашкиева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, «Диалог»; загадки о снеге и варежках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. Тест .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511810">
        <w:tc>
          <w:tcPr>
            <w:tcW w:w="9571" w:type="dxa"/>
            <w:gridSpan w:val="4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="001C58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четверть – 10</w:t>
            </w:r>
            <w:r w:rsidRPr="00961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 </w:t>
            </w:r>
            <w:r w:rsidRPr="00961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  <w:r w:rsidR="001C58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09.01. по 23-03. 2023- 10 недель 4</w:t>
            </w:r>
            <w:r w:rsidRPr="00961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дн</w:t>
            </w:r>
            <w:r w:rsidR="001C58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(- доп</w:t>
            </w:r>
            <w:proofErr w:type="gramStart"/>
            <w:r w:rsidR="001C58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="001C58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аникулы)</w:t>
            </w: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и игрушки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. С. 78, текст «Игрушки»; с. 81,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Е.Буджалов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«Моя кукла»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Посуда.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С. 85, текст «Это стол…»; с. 96, текст «В дружной семье»; 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Еда, продукты.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С.89, текст «Да будет пища полезной»; с. 90,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В.Нуров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, «Сахар белый…»; с. 92, «Бабушкин чай»;  стих.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И.Убушиева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«Нет ничего слаще чая…»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Родину защищаю</w:t>
            </w:r>
            <w:proofErr w:type="gramStart"/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.106, текст «На страже Родины»; с. 107, стих.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А.Кукаева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«Буду похожим на братьев»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Белый Месяц.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С.98, текст «Весенний праздник»; с. 105, текст «Праздник весны»; с. 105, стих. В.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Шуграевой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«Белый месяц»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Пришла весна.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С. 112, текст «Весна начинается с лебедей»; стих. А. Балакаева «Весна»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матери.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С. 114, текст «Восьмое Марта»; с. 115, стих.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В.Шуграевой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«Маме»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Родная </w:t>
            </w:r>
            <w:proofErr w:type="spellStart"/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степь</w:t>
            </w:r>
            <w:proofErr w:type="gramStart"/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тих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Шуграевой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«В нашей степи»; с. 117, стих. Н.Санджиева «Тюльпан»; с. 116, стих. Д.Кугультинова «Маленькая птица ласточка»; стих. «Суслик выгоревшую шубу…»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Человека видно с детства.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С. 120, Н. Санджиев, «Странное дело!»; с.12, стих. Э.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Эльдышева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«Пять хороших дел»; с. 119, стих.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Е.Буджалова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«Признак лени»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823CD8">
        <w:tc>
          <w:tcPr>
            <w:tcW w:w="1101" w:type="dxa"/>
          </w:tcPr>
          <w:p w:rsidR="00E41789" w:rsidRPr="00961332" w:rsidRDefault="00E41789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9" w:type="dxa"/>
          </w:tcPr>
          <w:p w:rsidR="00E41789" w:rsidRPr="00961332" w:rsidRDefault="00E41789" w:rsidP="00A73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232" w:type="dxa"/>
          </w:tcPr>
          <w:p w:rsidR="00E41789" w:rsidRPr="00961332" w:rsidRDefault="00E41789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789" w:rsidTr="00316598">
        <w:tc>
          <w:tcPr>
            <w:tcW w:w="9571" w:type="dxa"/>
            <w:gridSpan w:val="4"/>
          </w:tcPr>
          <w:p w:rsidR="00E41789" w:rsidRDefault="00E41789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="00BF0B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 6 часов с 3</w:t>
            </w:r>
            <w:r w:rsidRPr="00961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.04. по </w:t>
            </w:r>
            <w:r w:rsidR="00BF0B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25.05.2023г – 7 недель 4</w:t>
            </w:r>
            <w:r w:rsidRPr="00961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</w:t>
            </w:r>
            <w:r w:rsidR="00BF0B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ня</w:t>
            </w:r>
          </w:p>
        </w:tc>
      </w:tr>
      <w:tr w:rsidR="001C58BF" w:rsidTr="00823CD8">
        <w:tc>
          <w:tcPr>
            <w:tcW w:w="1101" w:type="dxa"/>
          </w:tcPr>
          <w:p w:rsidR="001C58BF" w:rsidRPr="00961332" w:rsidRDefault="001C58BF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9" w:type="dxa"/>
          </w:tcPr>
          <w:p w:rsidR="001C58BF" w:rsidRPr="00961332" w:rsidRDefault="001C58BF" w:rsidP="008107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Уважаем старших, заботимся о младш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их. С.122,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р-з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Н.Санджиева «Воспитанный мальчик»; с. 124, стих.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В.Нурова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«Заботливый брат»; стих.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В.Шуграевой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« «Нетерпеливый братишка»</w:t>
            </w:r>
          </w:p>
        </w:tc>
        <w:tc>
          <w:tcPr>
            <w:tcW w:w="1232" w:type="dxa"/>
          </w:tcPr>
          <w:p w:rsidR="001C58BF" w:rsidRPr="00961332" w:rsidRDefault="00BF0BBA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1C58BF" w:rsidRDefault="001C58BF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8BF" w:rsidTr="00823CD8">
        <w:tc>
          <w:tcPr>
            <w:tcW w:w="1101" w:type="dxa"/>
          </w:tcPr>
          <w:p w:rsidR="001C58BF" w:rsidRPr="00961332" w:rsidRDefault="001C58BF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9" w:type="dxa"/>
          </w:tcPr>
          <w:p w:rsidR="001C58BF" w:rsidRPr="00961332" w:rsidRDefault="001C58BF" w:rsidP="008107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«Когда руки работают, то и рот работает».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С. 127, текст «Был солнечный погожий день»</w:t>
            </w:r>
          </w:p>
        </w:tc>
        <w:tc>
          <w:tcPr>
            <w:tcW w:w="1232" w:type="dxa"/>
          </w:tcPr>
          <w:p w:rsidR="001C58BF" w:rsidRPr="00961332" w:rsidRDefault="00BF0BBA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1C58BF" w:rsidRDefault="001C58BF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8BF" w:rsidTr="00823CD8">
        <w:tc>
          <w:tcPr>
            <w:tcW w:w="1101" w:type="dxa"/>
          </w:tcPr>
          <w:p w:rsidR="001C58BF" w:rsidRPr="00961332" w:rsidRDefault="001C58BF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9" w:type="dxa"/>
          </w:tcPr>
          <w:p w:rsidR="001C58BF" w:rsidRPr="00961332" w:rsidRDefault="001C58BF" w:rsidP="0081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любимая Родина.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С. 129, текст; с. 132, текст «Элиста»; с. 133, стих.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В.Шуграевой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«Я живу в Элисте»</w:t>
            </w:r>
          </w:p>
        </w:tc>
        <w:tc>
          <w:tcPr>
            <w:tcW w:w="1232" w:type="dxa"/>
          </w:tcPr>
          <w:p w:rsidR="001C58BF" w:rsidRPr="00961332" w:rsidRDefault="001C58BF" w:rsidP="00810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1C58BF" w:rsidRDefault="001C58BF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8BF" w:rsidTr="00823CD8">
        <w:tc>
          <w:tcPr>
            <w:tcW w:w="1101" w:type="dxa"/>
          </w:tcPr>
          <w:p w:rsidR="001C58BF" w:rsidRPr="00961332" w:rsidRDefault="001C58BF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39" w:type="dxa"/>
          </w:tcPr>
          <w:p w:rsidR="001C58BF" w:rsidRPr="00961332" w:rsidRDefault="001C58BF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Победы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. С. 134, стих.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Е.Буджалова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«Не забудем!»; с. 136, текст «Памятник»</w:t>
            </w:r>
          </w:p>
        </w:tc>
        <w:tc>
          <w:tcPr>
            <w:tcW w:w="1232" w:type="dxa"/>
          </w:tcPr>
          <w:p w:rsidR="001C58BF" w:rsidRPr="00961332" w:rsidRDefault="001C58BF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1C58BF" w:rsidRDefault="001C58BF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8BF" w:rsidTr="00823CD8">
        <w:tc>
          <w:tcPr>
            <w:tcW w:w="1101" w:type="dxa"/>
          </w:tcPr>
          <w:p w:rsidR="001C58BF" w:rsidRPr="00961332" w:rsidRDefault="001C58BF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39" w:type="dxa"/>
          </w:tcPr>
          <w:p w:rsidR="001C58BF" w:rsidRPr="00961332" w:rsidRDefault="001C58BF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Дикие животные и птицы. 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С. 137,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р-з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Л.Толстого «Умная ворона»; с. 138, текст «Сайгак»</w:t>
            </w:r>
          </w:p>
        </w:tc>
        <w:tc>
          <w:tcPr>
            <w:tcW w:w="1232" w:type="dxa"/>
          </w:tcPr>
          <w:p w:rsidR="001C58BF" w:rsidRPr="00961332" w:rsidRDefault="001C58BF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1C58BF" w:rsidRDefault="001C58BF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8BF" w:rsidTr="00823CD8">
        <w:tc>
          <w:tcPr>
            <w:tcW w:w="1101" w:type="dxa"/>
          </w:tcPr>
          <w:p w:rsidR="001C58BF" w:rsidRPr="00961332" w:rsidRDefault="001C58BF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39" w:type="dxa"/>
          </w:tcPr>
          <w:p w:rsidR="001C58BF" w:rsidRPr="00961332" w:rsidRDefault="001C58BF" w:rsidP="00A7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Начинаются летние </w:t>
            </w:r>
            <w:proofErr w:type="spellStart"/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  <w:proofErr w:type="gramStart"/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. 147, текст «Лето»; с. 148, стих.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В.Шуграевой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«Летом», стих. </w:t>
            </w:r>
            <w:proofErr w:type="spellStart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>Е.Буджалова</w:t>
            </w:r>
            <w:proofErr w:type="spellEnd"/>
            <w:r w:rsidRPr="00961332">
              <w:rPr>
                <w:rFonts w:ascii="Times New Roman" w:hAnsi="Times New Roman" w:cs="Times New Roman"/>
                <w:sz w:val="24"/>
                <w:szCs w:val="24"/>
              </w:rPr>
              <w:t xml:space="preserve"> «Завершился учебный год»</w:t>
            </w:r>
          </w:p>
        </w:tc>
        <w:tc>
          <w:tcPr>
            <w:tcW w:w="1232" w:type="dxa"/>
          </w:tcPr>
          <w:p w:rsidR="001C58BF" w:rsidRPr="00961332" w:rsidRDefault="001C58BF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1C58BF" w:rsidRDefault="001C58BF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8BF" w:rsidTr="00823CD8">
        <w:tc>
          <w:tcPr>
            <w:tcW w:w="1101" w:type="dxa"/>
          </w:tcPr>
          <w:p w:rsidR="001C58BF" w:rsidRPr="00961332" w:rsidRDefault="001C58BF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39" w:type="dxa"/>
          </w:tcPr>
          <w:p w:rsidR="001C58BF" w:rsidRPr="00961332" w:rsidRDefault="001C58BF" w:rsidP="00A73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Из сказки урок извлекают.</w:t>
            </w:r>
            <w:r w:rsidRPr="009613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139, “Маленькая башня”</w:t>
            </w:r>
          </w:p>
        </w:tc>
        <w:tc>
          <w:tcPr>
            <w:tcW w:w="1232" w:type="dxa"/>
          </w:tcPr>
          <w:p w:rsidR="001C58BF" w:rsidRPr="00961332" w:rsidRDefault="001C58BF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1C58BF" w:rsidRDefault="001C58BF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8BF" w:rsidTr="00823CD8">
        <w:tc>
          <w:tcPr>
            <w:tcW w:w="1101" w:type="dxa"/>
          </w:tcPr>
          <w:p w:rsidR="001C58BF" w:rsidRPr="00961332" w:rsidRDefault="00BF0BBA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C58BF"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9" w:type="dxa"/>
          </w:tcPr>
          <w:p w:rsidR="001C58BF" w:rsidRPr="00961332" w:rsidRDefault="00BF0BBA" w:rsidP="00A73A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Повторение. </w:t>
            </w:r>
            <w:r w:rsidR="001C58BF"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232" w:type="dxa"/>
          </w:tcPr>
          <w:p w:rsidR="001C58BF" w:rsidRPr="00961332" w:rsidRDefault="001C58BF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1C58BF" w:rsidRDefault="001C58BF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8BF" w:rsidTr="00823CD8">
        <w:tc>
          <w:tcPr>
            <w:tcW w:w="1101" w:type="dxa"/>
          </w:tcPr>
          <w:p w:rsidR="001C58BF" w:rsidRPr="00961332" w:rsidRDefault="001C58BF" w:rsidP="0082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1C58BF" w:rsidRPr="00961332" w:rsidRDefault="001C58BF" w:rsidP="00A73A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</w:tcPr>
          <w:p w:rsidR="001C58BF" w:rsidRPr="00961332" w:rsidRDefault="0047707F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час.</w:t>
            </w:r>
          </w:p>
        </w:tc>
        <w:tc>
          <w:tcPr>
            <w:tcW w:w="2399" w:type="dxa"/>
          </w:tcPr>
          <w:p w:rsidR="001C58BF" w:rsidRDefault="001C58BF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8BF" w:rsidTr="00823CD8">
        <w:tc>
          <w:tcPr>
            <w:tcW w:w="1101" w:type="dxa"/>
          </w:tcPr>
          <w:p w:rsidR="001C58BF" w:rsidRPr="00961332" w:rsidRDefault="001C58BF" w:rsidP="00A73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4839" w:type="dxa"/>
          </w:tcPr>
          <w:p w:rsidR="001C58BF" w:rsidRPr="00961332" w:rsidRDefault="001C58BF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2" w:type="dxa"/>
          </w:tcPr>
          <w:p w:rsidR="001C58BF" w:rsidRPr="00961332" w:rsidRDefault="001C58BF" w:rsidP="00A7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1C58BF" w:rsidRDefault="001C58BF" w:rsidP="001D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71D8" w:rsidRPr="00961332" w:rsidRDefault="001D71D8" w:rsidP="001D7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1D8" w:rsidRPr="00961332" w:rsidRDefault="001D71D8" w:rsidP="001D7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332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 (список литературы)</w:t>
      </w:r>
    </w:p>
    <w:p w:rsidR="001D71D8" w:rsidRPr="00961332" w:rsidRDefault="001D71D8" w:rsidP="001D7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332">
        <w:rPr>
          <w:rFonts w:ascii="Times New Roman" w:hAnsi="Times New Roman" w:cs="Times New Roman"/>
          <w:b/>
          <w:sz w:val="24"/>
          <w:szCs w:val="24"/>
        </w:rPr>
        <w:t xml:space="preserve">Основная литература для </w:t>
      </w:r>
      <w:proofErr w:type="gramStart"/>
      <w:r w:rsidRPr="0096133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61332">
        <w:rPr>
          <w:rFonts w:ascii="Times New Roman" w:hAnsi="Times New Roman" w:cs="Times New Roman"/>
          <w:b/>
          <w:sz w:val="24"/>
          <w:szCs w:val="24"/>
        </w:rPr>
        <w:t>:</w:t>
      </w:r>
    </w:p>
    <w:p w:rsidR="001D71D8" w:rsidRPr="00961332" w:rsidRDefault="001D71D8" w:rsidP="001D71D8">
      <w:pPr>
        <w:numPr>
          <w:ilvl w:val="1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1332">
        <w:rPr>
          <w:rFonts w:ascii="Times New Roman" w:hAnsi="Times New Roman" w:cs="Times New Roman"/>
          <w:sz w:val="24"/>
          <w:szCs w:val="24"/>
        </w:rPr>
        <w:t>1. Учебник для 1 класса «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Цагала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Н.Д.Аристаева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Л.Ф.Богаева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 xml:space="preserve">., А.Х. 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Басхаева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>., Элиста:  АУ РК  «Издательский Дом «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Герел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>», 2012 г</w:t>
      </w:r>
      <w:proofErr w:type="gramStart"/>
      <w:r w:rsidRPr="009613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71D8" w:rsidRPr="00961332" w:rsidRDefault="001D71D8" w:rsidP="001D71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32">
        <w:rPr>
          <w:rFonts w:ascii="Times New Roman" w:hAnsi="Times New Roman" w:cs="Times New Roman"/>
          <w:sz w:val="24"/>
          <w:szCs w:val="24"/>
        </w:rPr>
        <w:t>.</w:t>
      </w:r>
    </w:p>
    <w:p w:rsidR="001D71D8" w:rsidRPr="00961332" w:rsidRDefault="001D71D8" w:rsidP="001D7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332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для </w:t>
      </w:r>
      <w:proofErr w:type="gramStart"/>
      <w:r w:rsidRPr="0096133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61332">
        <w:rPr>
          <w:rFonts w:ascii="Times New Roman" w:hAnsi="Times New Roman" w:cs="Times New Roman"/>
          <w:b/>
          <w:sz w:val="24"/>
          <w:szCs w:val="24"/>
        </w:rPr>
        <w:t>:</w:t>
      </w:r>
    </w:p>
    <w:p w:rsidR="001D71D8" w:rsidRPr="00961332" w:rsidRDefault="001D71D8" w:rsidP="001D7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3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Джинцанова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 xml:space="preserve"> Е.А. Прочитай, запомни! Калмыцкий язык в картинках: пособие по развитию речи для младшего школьного и дошкольного возраста. Э: ГУ «Издательский дом «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Герел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 xml:space="preserve">», 2008г.  </w:t>
      </w:r>
    </w:p>
    <w:p w:rsidR="001D71D8" w:rsidRPr="00961332" w:rsidRDefault="001D71D8" w:rsidP="001D71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332">
        <w:rPr>
          <w:rFonts w:ascii="Times New Roman" w:hAnsi="Times New Roman" w:cs="Times New Roman"/>
          <w:sz w:val="24"/>
          <w:szCs w:val="24"/>
        </w:rPr>
        <w:t>2. Книга для внеклассного чтения в 1-4 классах. 3-е изд., дополненное</w:t>
      </w:r>
      <w:proofErr w:type="gramStart"/>
      <w:r w:rsidRPr="00961332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961332">
        <w:rPr>
          <w:rFonts w:ascii="Times New Roman" w:hAnsi="Times New Roman" w:cs="Times New Roman"/>
          <w:sz w:val="24"/>
          <w:szCs w:val="24"/>
        </w:rPr>
        <w:t xml:space="preserve">ост. М.Г. 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Менкенова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 xml:space="preserve">, З.Х. 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Онтаева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 xml:space="preserve">. Э: 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Калм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>. кн. изд-во, 2003г.</w:t>
      </w:r>
    </w:p>
    <w:p w:rsidR="001D71D8" w:rsidRPr="00961332" w:rsidRDefault="001D71D8" w:rsidP="001D7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32">
        <w:rPr>
          <w:rFonts w:ascii="Times New Roman" w:hAnsi="Times New Roman" w:cs="Times New Roman"/>
          <w:sz w:val="24"/>
          <w:szCs w:val="24"/>
        </w:rPr>
        <w:lastRenderedPageBreak/>
        <w:t xml:space="preserve">3. Краткий тематический 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калмыцко-русский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 xml:space="preserve"> словарь «Святой источник». АУ РК «РИА «Калмыкия», 2016г.</w:t>
      </w:r>
    </w:p>
    <w:p w:rsidR="001D71D8" w:rsidRPr="00961332" w:rsidRDefault="001D71D8" w:rsidP="001D7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32">
        <w:rPr>
          <w:rFonts w:ascii="Times New Roman" w:hAnsi="Times New Roman" w:cs="Times New Roman"/>
          <w:sz w:val="24"/>
          <w:szCs w:val="24"/>
        </w:rPr>
        <w:t xml:space="preserve">4. </w:t>
      </w:r>
      <w:r w:rsidRPr="00961332">
        <w:rPr>
          <w:rFonts w:ascii="Times New Roman" w:eastAsia="Calibri" w:hAnsi="Times New Roman" w:cs="Times New Roman"/>
          <w:sz w:val="24"/>
          <w:szCs w:val="24"/>
        </w:rPr>
        <w:t xml:space="preserve">«Краткий тематический </w:t>
      </w:r>
      <w:proofErr w:type="spellStart"/>
      <w:r w:rsidRPr="00961332">
        <w:rPr>
          <w:rFonts w:ascii="Times New Roman" w:eastAsia="Calibri" w:hAnsi="Times New Roman" w:cs="Times New Roman"/>
          <w:sz w:val="24"/>
          <w:szCs w:val="24"/>
        </w:rPr>
        <w:t>калмыцко-русский</w:t>
      </w:r>
      <w:proofErr w:type="spellEnd"/>
      <w:r w:rsidRPr="00961332">
        <w:rPr>
          <w:rFonts w:ascii="Times New Roman" w:eastAsia="Calibri" w:hAnsi="Times New Roman" w:cs="Times New Roman"/>
          <w:sz w:val="24"/>
          <w:szCs w:val="24"/>
        </w:rPr>
        <w:t xml:space="preserve"> словарь по развитию речи». Ивана Н.М. Элиста. Издательский дом «</w:t>
      </w:r>
      <w:proofErr w:type="spellStart"/>
      <w:r w:rsidRPr="00961332">
        <w:rPr>
          <w:rFonts w:ascii="Times New Roman" w:eastAsia="Calibri" w:hAnsi="Times New Roman" w:cs="Times New Roman"/>
          <w:sz w:val="24"/>
          <w:szCs w:val="24"/>
        </w:rPr>
        <w:t>Герел</w:t>
      </w:r>
      <w:proofErr w:type="spellEnd"/>
      <w:r w:rsidRPr="00961332">
        <w:rPr>
          <w:rFonts w:ascii="Times New Roman" w:eastAsia="Calibri" w:hAnsi="Times New Roman" w:cs="Times New Roman"/>
          <w:sz w:val="24"/>
          <w:szCs w:val="24"/>
        </w:rPr>
        <w:t>» 2008 год.</w:t>
      </w:r>
    </w:p>
    <w:p w:rsidR="001D71D8" w:rsidRPr="00961332" w:rsidRDefault="001D71D8" w:rsidP="001D7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1D8" w:rsidRPr="00961332" w:rsidRDefault="001D71D8" w:rsidP="001D7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332">
        <w:rPr>
          <w:rFonts w:ascii="Times New Roman" w:hAnsi="Times New Roman" w:cs="Times New Roman"/>
          <w:b/>
          <w:sz w:val="24"/>
          <w:szCs w:val="24"/>
        </w:rPr>
        <w:t>Основная литература для учителя:</w:t>
      </w:r>
    </w:p>
    <w:p w:rsidR="001D71D8" w:rsidRPr="00961332" w:rsidRDefault="001D71D8" w:rsidP="001D7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32">
        <w:rPr>
          <w:rFonts w:ascii="Times New Roman" w:hAnsi="Times New Roman" w:cs="Times New Roman"/>
          <w:sz w:val="24"/>
          <w:szCs w:val="24"/>
        </w:rPr>
        <w:t xml:space="preserve">1.Программа по развитию речи и калмыцкому языку в 1-4 классах  национальных школ. Г.Б. Бакланова, Н.Х. 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Санджи-Горяева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Бадма-Халгаева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 xml:space="preserve"> – Э: 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ЗАОр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 xml:space="preserve"> НПП «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Джангар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>», 2009 г.</w:t>
      </w:r>
    </w:p>
    <w:p w:rsidR="001D71D8" w:rsidRPr="00961332" w:rsidRDefault="001D71D8" w:rsidP="001D71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332">
        <w:rPr>
          <w:rFonts w:ascii="Times New Roman" w:hAnsi="Times New Roman" w:cs="Times New Roman"/>
          <w:sz w:val="24"/>
          <w:szCs w:val="24"/>
        </w:rPr>
        <w:t xml:space="preserve">2. «Үйнр» Экспериментальное учебное пособие для 1 класса. Бакланова Г.Б., 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Корнусова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 xml:space="preserve"> Б.Э. АУ РК «РИА «Калмыкия», 2015г.</w:t>
      </w:r>
    </w:p>
    <w:p w:rsidR="001D71D8" w:rsidRPr="00961332" w:rsidRDefault="001D71D8" w:rsidP="001D7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332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учителя:</w:t>
      </w:r>
    </w:p>
    <w:p w:rsidR="001D71D8" w:rsidRPr="00961332" w:rsidRDefault="001D71D8" w:rsidP="001D7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32">
        <w:rPr>
          <w:rFonts w:ascii="Times New Roman" w:hAnsi="Times New Roman" w:cs="Times New Roman"/>
          <w:sz w:val="24"/>
          <w:szCs w:val="24"/>
        </w:rPr>
        <w:t>1.Джинцанова Е.А. Прочитай, запомни! Калмыцкий язык в картинках: пособие по развитию речи для младшего школьного и дошкольного возраста. Э: ГУ «Издательский дом «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Герел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 xml:space="preserve">», 2008г.  </w:t>
      </w:r>
    </w:p>
    <w:p w:rsidR="001D71D8" w:rsidRPr="00961332" w:rsidRDefault="001D71D8" w:rsidP="001D7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32">
        <w:rPr>
          <w:rFonts w:ascii="Times New Roman" w:hAnsi="Times New Roman" w:cs="Times New Roman"/>
          <w:sz w:val="24"/>
          <w:szCs w:val="24"/>
        </w:rPr>
        <w:t>2.Книга для внеклассного чтения в 1-4 классах. 3-е изд., дополненное</w:t>
      </w:r>
      <w:proofErr w:type="gramStart"/>
      <w:r w:rsidRPr="00961332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961332">
        <w:rPr>
          <w:rFonts w:ascii="Times New Roman" w:hAnsi="Times New Roman" w:cs="Times New Roman"/>
          <w:sz w:val="24"/>
          <w:szCs w:val="24"/>
        </w:rPr>
        <w:t xml:space="preserve">ост. М.Г. 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Менкенова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З.Х.Онтаева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 xml:space="preserve">. Э: 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Калм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>. кн. изд-во, 2003</w:t>
      </w:r>
    </w:p>
    <w:p w:rsidR="001D71D8" w:rsidRPr="00961332" w:rsidRDefault="001D71D8" w:rsidP="001D7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332">
        <w:rPr>
          <w:rFonts w:ascii="Times New Roman" w:hAnsi="Times New Roman" w:cs="Times New Roman"/>
          <w:sz w:val="24"/>
          <w:szCs w:val="24"/>
        </w:rPr>
        <w:t xml:space="preserve">3. Бадмаева Г.Э., 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Зулаев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 xml:space="preserve"> Ю.А., Иванова Н.М. Дидактический сборник по развитию речи для 1-4 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>. в 2-х частя</w:t>
      </w:r>
      <w:proofErr w:type="gramStart"/>
      <w:r w:rsidRPr="00961332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961332">
        <w:rPr>
          <w:rFonts w:ascii="Times New Roman" w:hAnsi="Times New Roman" w:cs="Times New Roman"/>
          <w:sz w:val="24"/>
          <w:szCs w:val="24"/>
        </w:rPr>
        <w:t xml:space="preserve"> Э: ГУ «Издательский дом «</w:t>
      </w:r>
      <w:proofErr w:type="spellStart"/>
      <w:r w:rsidRPr="00961332">
        <w:rPr>
          <w:rFonts w:ascii="Times New Roman" w:hAnsi="Times New Roman" w:cs="Times New Roman"/>
          <w:sz w:val="24"/>
          <w:szCs w:val="24"/>
        </w:rPr>
        <w:t>Герел</w:t>
      </w:r>
      <w:proofErr w:type="spellEnd"/>
      <w:r w:rsidRPr="00961332">
        <w:rPr>
          <w:rFonts w:ascii="Times New Roman" w:hAnsi="Times New Roman" w:cs="Times New Roman"/>
          <w:sz w:val="24"/>
          <w:szCs w:val="24"/>
        </w:rPr>
        <w:t>», 2008г.</w:t>
      </w:r>
    </w:p>
    <w:p w:rsidR="001D71D8" w:rsidRPr="00961332" w:rsidRDefault="001D71D8" w:rsidP="001D71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332">
        <w:rPr>
          <w:rFonts w:ascii="Times New Roman" w:hAnsi="Times New Roman" w:cs="Times New Roman"/>
          <w:sz w:val="24"/>
          <w:szCs w:val="24"/>
        </w:rPr>
        <w:t xml:space="preserve">4. </w:t>
      </w:r>
      <w:r w:rsidRPr="00961332">
        <w:rPr>
          <w:rFonts w:ascii="Times New Roman" w:eastAsia="Calibri" w:hAnsi="Times New Roman" w:cs="Times New Roman"/>
          <w:sz w:val="24"/>
          <w:szCs w:val="24"/>
        </w:rPr>
        <w:t xml:space="preserve">«Краткий тематический </w:t>
      </w:r>
      <w:proofErr w:type="spellStart"/>
      <w:r w:rsidRPr="00961332">
        <w:rPr>
          <w:rFonts w:ascii="Times New Roman" w:eastAsia="Calibri" w:hAnsi="Times New Roman" w:cs="Times New Roman"/>
          <w:sz w:val="24"/>
          <w:szCs w:val="24"/>
        </w:rPr>
        <w:t>калмыцко-русский</w:t>
      </w:r>
      <w:proofErr w:type="spellEnd"/>
      <w:r w:rsidRPr="00961332">
        <w:rPr>
          <w:rFonts w:ascii="Times New Roman" w:eastAsia="Calibri" w:hAnsi="Times New Roman" w:cs="Times New Roman"/>
          <w:sz w:val="24"/>
          <w:szCs w:val="24"/>
        </w:rPr>
        <w:t xml:space="preserve"> словарь по развитию речи». Ивана Н.М. Элиста. Издательский дом «</w:t>
      </w:r>
      <w:proofErr w:type="spellStart"/>
      <w:r w:rsidRPr="00961332">
        <w:rPr>
          <w:rFonts w:ascii="Times New Roman" w:eastAsia="Calibri" w:hAnsi="Times New Roman" w:cs="Times New Roman"/>
          <w:sz w:val="24"/>
          <w:szCs w:val="24"/>
        </w:rPr>
        <w:t>Герел</w:t>
      </w:r>
      <w:proofErr w:type="spellEnd"/>
      <w:r w:rsidRPr="00961332">
        <w:rPr>
          <w:rFonts w:ascii="Times New Roman" w:eastAsia="Calibri" w:hAnsi="Times New Roman" w:cs="Times New Roman"/>
          <w:sz w:val="24"/>
          <w:szCs w:val="24"/>
        </w:rPr>
        <w:t>» 2008 год.</w:t>
      </w:r>
    </w:p>
    <w:p w:rsidR="001D71D8" w:rsidRPr="00961332" w:rsidRDefault="001D71D8" w:rsidP="001D7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F57" w:rsidRPr="00961332" w:rsidRDefault="002C4F57">
      <w:pPr>
        <w:rPr>
          <w:rFonts w:ascii="Times New Roman" w:hAnsi="Times New Roman" w:cs="Times New Roman"/>
        </w:rPr>
      </w:pPr>
    </w:p>
    <w:sectPr w:rsidR="002C4F57" w:rsidRPr="00961332" w:rsidSect="0096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D0"/>
    <w:multiLevelType w:val="multilevel"/>
    <w:tmpl w:val="4B5E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C7138"/>
    <w:multiLevelType w:val="multilevel"/>
    <w:tmpl w:val="A4EA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60894"/>
    <w:multiLevelType w:val="multilevel"/>
    <w:tmpl w:val="8370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06EA5"/>
    <w:multiLevelType w:val="multilevel"/>
    <w:tmpl w:val="1F7E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90D61"/>
    <w:multiLevelType w:val="multilevel"/>
    <w:tmpl w:val="C42A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F4410"/>
    <w:multiLevelType w:val="multilevel"/>
    <w:tmpl w:val="D5C8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E44CE"/>
    <w:multiLevelType w:val="multilevel"/>
    <w:tmpl w:val="BB26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6D0186"/>
    <w:multiLevelType w:val="multilevel"/>
    <w:tmpl w:val="1C44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B84D73"/>
    <w:multiLevelType w:val="multilevel"/>
    <w:tmpl w:val="EFC6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220F56"/>
    <w:multiLevelType w:val="multilevel"/>
    <w:tmpl w:val="0DAE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28F4"/>
    <w:multiLevelType w:val="multilevel"/>
    <w:tmpl w:val="A2A0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745023"/>
    <w:multiLevelType w:val="multilevel"/>
    <w:tmpl w:val="43BE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7F5F33"/>
    <w:multiLevelType w:val="multilevel"/>
    <w:tmpl w:val="0762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1847CD"/>
    <w:multiLevelType w:val="multilevel"/>
    <w:tmpl w:val="9EB2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B1669D"/>
    <w:multiLevelType w:val="multilevel"/>
    <w:tmpl w:val="E43E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13"/>
  </w:num>
  <w:num w:numId="9">
    <w:abstractNumId w:val="4"/>
  </w:num>
  <w:num w:numId="10">
    <w:abstractNumId w:val="12"/>
  </w:num>
  <w:num w:numId="11">
    <w:abstractNumId w:val="14"/>
  </w:num>
  <w:num w:numId="12">
    <w:abstractNumId w:val="6"/>
  </w:num>
  <w:num w:numId="13">
    <w:abstractNumId w:val="8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71D8"/>
    <w:rsid w:val="00090180"/>
    <w:rsid w:val="001227F2"/>
    <w:rsid w:val="00125008"/>
    <w:rsid w:val="0016266D"/>
    <w:rsid w:val="001C58BF"/>
    <w:rsid w:val="001D71D8"/>
    <w:rsid w:val="002C4F57"/>
    <w:rsid w:val="0047707F"/>
    <w:rsid w:val="0050275F"/>
    <w:rsid w:val="005B22EB"/>
    <w:rsid w:val="00617872"/>
    <w:rsid w:val="00823CD8"/>
    <w:rsid w:val="00823CDC"/>
    <w:rsid w:val="00932045"/>
    <w:rsid w:val="00961332"/>
    <w:rsid w:val="00AB53C9"/>
    <w:rsid w:val="00AF7054"/>
    <w:rsid w:val="00B1578E"/>
    <w:rsid w:val="00BF0BBA"/>
    <w:rsid w:val="00C26445"/>
    <w:rsid w:val="00D961C3"/>
    <w:rsid w:val="00DC2802"/>
    <w:rsid w:val="00E41789"/>
    <w:rsid w:val="00E512C2"/>
    <w:rsid w:val="00F51B05"/>
    <w:rsid w:val="00FA5EE8"/>
    <w:rsid w:val="00FD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1D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823CDC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823C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30">
    <w:name w:val="Основной текст 3 Знак"/>
    <w:basedOn w:val="a0"/>
    <w:link w:val="3"/>
    <w:semiHidden/>
    <w:rsid w:val="00823CDC"/>
    <w:rPr>
      <w:rFonts w:ascii="Times New Roman" w:eastAsia="Times New Roman" w:hAnsi="Times New Roman" w:cs="Times New Roman"/>
      <w:b/>
      <w:sz w:val="26"/>
      <w:szCs w:val="24"/>
    </w:rPr>
  </w:style>
  <w:style w:type="table" w:styleId="a5">
    <w:name w:val="Table Grid"/>
    <w:basedOn w:val="a1"/>
    <w:uiPriority w:val="59"/>
    <w:rsid w:val="00823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ogradsh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3897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21</cp:revision>
  <dcterms:created xsi:type="dcterms:W3CDTF">2022-10-17T18:22:00Z</dcterms:created>
  <dcterms:modified xsi:type="dcterms:W3CDTF">2022-11-10T20:58:00Z</dcterms:modified>
</cp:coreProperties>
</file>