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7F" w:rsidRPr="008D1513" w:rsidRDefault="008F317F" w:rsidP="008F317F">
      <w:pPr>
        <w:spacing w:after="224"/>
        <w:ind w:left="331"/>
        <w:jc w:val="right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8F317F" w:rsidRPr="008D1513" w:rsidRDefault="008F317F" w:rsidP="008F317F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19050" t="0" r="9525" b="0"/>
            <wp:docPr id="1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8F317F" w:rsidRPr="008D1513" w:rsidRDefault="008F317F" w:rsidP="008F317F">
      <w:pPr>
        <w:spacing w:after="0" w:line="385" w:lineRule="auto"/>
        <w:ind w:left="2544" w:hanging="1757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 w:rsidRPr="008D1513"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8F317F" w:rsidRPr="008D1513" w:rsidRDefault="008F317F" w:rsidP="008F317F">
      <w:pPr>
        <w:spacing w:after="1461" w:line="265" w:lineRule="auto"/>
        <w:ind w:left="1657" w:hanging="10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МКОУ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«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Виноградненский лицей им.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proofErr w:type="gramStart"/>
      <w:r w:rsidRPr="008D1513"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Ф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. 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lang w:val="ru-RU"/>
        </w:rPr>
        <w:t>.»</w:t>
      </w:r>
    </w:p>
    <w:p w:rsidR="008F317F" w:rsidRPr="008D1513" w:rsidRDefault="008F317F" w:rsidP="008F317F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 w:rsidRPr="008D1513"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>СОГЛАСОВАНО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УТВЕРЖДЕНО</w:t>
      </w:r>
    </w:p>
    <w:p w:rsidR="008F317F" w:rsidRPr="008D1513" w:rsidRDefault="008F317F" w:rsidP="008F317F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635" t="6985" r="5715" b="0"/>
            <wp:wrapSquare wrapText="bothSides"/>
            <wp:docPr id="4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4445" t="0" r="0" b="7620"/>
            <wp:wrapSquare wrapText="bothSides"/>
            <wp:docPr id="3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 xml:space="preserve">Замдиректора по УВР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О.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ди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ектора</w:t>
      </w:r>
    </w:p>
    <w:p w:rsidR="008F317F" w:rsidRDefault="008F317F" w:rsidP="008F317F">
      <w:pPr>
        <w:spacing w:after="1169"/>
      </w:pPr>
      <w:r>
        <w:rPr>
          <w:noProof/>
          <w:lang w:val="ru-RU" w:eastAsia="ru-RU"/>
        </w:rPr>
        <w:drawing>
          <wp:inline distT="0" distB="0" distL="0" distR="0">
            <wp:extent cx="5829300" cy="1390650"/>
            <wp:effectExtent l="19050" t="0" r="0" b="0"/>
            <wp:docPr id="2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7F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8F317F" w:rsidRPr="00E20C90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</w:rPr>
        <w:t>ID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3329814</w:t>
      </w:r>
      <w:r w:rsidRPr="00E20C90">
        <w:rPr>
          <w:rFonts w:ascii="Times New Roman" w:eastAsia="Times New Roman" w:hAnsi="Times New Roman" w:cs="Times New Roman"/>
          <w:sz w:val="30"/>
          <w:lang w:val="ru-RU"/>
        </w:rPr>
        <w:t>)</w:t>
      </w:r>
    </w:p>
    <w:p w:rsidR="008F317F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«Русский язык»</w:t>
      </w:r>
    </w:p>
    <w:p w:rsidR="008F317F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2 класса</w:t>
      </w:r>
    </w:p>
    <w:p w:rsidR="008F317F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8F317F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8F317F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8F317F" w:rsidRDefault="008F317F" w:rsidP="008F31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8F317F" w:rsidRDefault="008F317F" w:rsidP="00DA4A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4A63" w:rsidRPr="00DA4A63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DA4A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4A63" w:rsidRPr="00DA4A63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</w:t>
      </w:r>
      <w:r w:rsidRPr="008F317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A4A63" w:rsidRPr="001846C5" w:rsidRDefault="00DA4A63" w:rsidP="00DA4A63">
      <w:pPr>
        <w:spacing w:after="0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A4A63" w:rsidRPr="001846C5" w:rsidRDefault="00DA4A63" w:rsidP="00DA4A63">
      <w:pPr>
        <w:spacing w:after="0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4A63" w:rsidRPr="001846C5" w:rsidRDefault="00DA4A63" w:rsidP="00DA4A63">
      <w:pPr>
        <w:spacing w:after="0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4A63" w:rsidRPr="001846C5" w:rsidRDefault="00DA4A63" w:rsidP="00DA4A63">
      <w:pPr>
        <w:spacing w:after="0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A4A63" w:rsidRPr="001846C5" w:rsidRDefault="00DA4A63" w:rsidP="00DA4A63">
      <w:pPr>
        <w:spacing w:after="0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846C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846C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846C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;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>;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>;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A4A63" w:rsidRDefault="00DA4A63" w:rsidP="00DA4A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A63" w:rsidRPr="001846C5" w:rsidRDefault="00DA4A63" w:rsidP="00DA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A4A63" w:rsidRPr="001846C5" w:rsidRDefault="00DA4A63" w:rsidP="00DA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</w:t>
      </w: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языка Российской Федерации и языка межнационального общения народов России;</w:t>
      </w:r>
    </w:p>
    <w:p w:rsidR="00DA4A63" w:rsidRPr="001846C5" w:rsidRDefault="00DA4A63" w:rsidP="00DA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A4A63" w:rsidRPr="001846C5" w:rsidRDefault="00DA4A63" w:rsidP="00DA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A4A63" w:rsidRPr="001846C5" w:rsidRDefault="00DA4A63" w:rsidP="00DA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A4A63" w:rsidRDefault="00DA4A63" w:rsidP="00DA4A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A63" w:rsidRPr="001846C5" w:rsidRDefault="00DA4A63" w:rsidP="00DA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A4A63" w:rsidRPr="001846C5" w:rsidRDefault="00DA4A63" w:rsidP="00DA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A4A63" w:rsidRPr="001846C5" w:rsidRDefault="00DA4A63" w:rsidP="00DA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A4A63" w:rsidRPr="001846C5" w:rsidRDefault="00DA4A63" w:rsidP="00DA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A4A63" w:rsidRDefault="00DA4A63" w:rsidP="00DA4A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A63" w:rsidRPr="001846C5" w:rsidRDefault="00DA4A63" w:rsidP="00DA4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A4A63" w:rsidRPr="001846C5" w:rsidRDefault="00DA4A63" w:rsidP="00DA4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</w:p>
    <w:p w:rsidR="00DA4A63" w:rsidRPr="001846C5" w:rsidRDefault="00DA4A63" w:rsidP="00DA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A4A63" w:rsidRPr="001846C5" w:rsidRDefault="00DA4A63" w:rsidP="00DA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A4A63" w:rsidRDefault="00DA4A63" w:rsidP="00DA4A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A63" w:rsidRPr="001846C5" w:rsidRDefault="00DA4A63" w:rsidP="00DA4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A4A63" w:rsidRDefault="00DA4A63" w:rsidP="00DA4A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A63" w:rsidRPr="001846C5" w:rsidRDefault="00DA4A63" w:rsidP="00DA4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A4A63" w:rsidRPr="001846C5" w:rsidRDefault="00DA4A63" w:rsidP="00DA4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A4A63" w:rsidRDefault="00DA4A63" w:rsidP="00DA4A6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A63" w:rsidRPr="001846C5" w:rsidRDefault="00DA4A63" w:rsidP="00DA4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A4A63" w:rsidRPr="001846C5" w:rsidRDefault="00DA4A63" w:rsidP="00DA4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</w:p>
    <w:p w:rsidR="00DA4A63" w:rsidRPr="001846C5" w:rsidRDefault="00DA4A63" w:rsidP="00DA4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A4A63" w:rsidRPr="001846C5" w:rsidRDefault="00DA4A63" w:rsidP="00DA4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A4A63" w:rsidRPr="001846C5" w:rsidRDefault="00DA4A63" w:rsidP="00DA4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A4A63" w:rsidRPr="001846C5" w:rsidRDefault="00DA4A63" w:rsidP="00DA4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A4A63" w:rsidRPr="001846C5" w:rsidRDefault="00DA4A63" w:rsidP="00DA4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A4A63" w:rsidRPr="001846C5" w:rsidRDefault="00DA4A63" w:rsidP="00DA4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</w:p>
    <w:p w:rsidR="00DA4A63" w:rsidRPr="001846C5" w:rsidRDefault="00DA4A63" w:rsidP="00DA4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A4A63" w:rsidRPr="001846C5" w:rsidRDefault="00DA4A63" w:rsidP="00DA4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A4A63" w:rsidRPr="001846C5" w:rsidRDefault="00DA4A63" w:rsidP="00DA4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A4A63" w:rsidRPr="001846C5" w:rsidRDefault="00DA4A63" w:rsidP="00DA4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A4A63" w:rsidRPr="001846C5" w:rsidRDefault="00DA4A63" w:rsidP="00DA4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</w:p>
    <w:p w:rsidR="00DA4A63" w:rsidRPr="001846C5" w:rsidRDefault="00DA4A63" w:rsidP="00DA4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A4A63" w:rsidRPr="001846C5" w:rsidRDefault="00DA4A63" w:rsidP="00DA4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A4A63" w:rsidRPr="001846C5" w:rsidRDefault="00DA4A63" w:rsidP="00DA4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A4A63" w:rsidRPr="001846C5" w:rsidRDefault="00DA4A63" w:rsidP="00DA4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A4A63" w:rsidRPr="001846C5" w:rsidRDefault="00DA4A63" w:rsidP="00DA4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DA4A63" w:rsidRPr="001846C5" w:rsidRDefault="00DA4A63" w:rsidP="00DA4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A4A63" w:rsidRPr="001846C5" w:rsidRDefault="00DA4A63" w:rsidP="00DA4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</w:p>
    <w:p w:rsidR="00DA4A63" w:rsidRPr="001846C5" w:rsidRDefault="00DA4A63" w:rsidP="00DA4A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4A63" w:rsidRDefault="00DA4A63" w:rsidP="00DA4A6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</w:p>
    <w:p w:rsidR="00DA4A63" w:rsidRPr="001846C5" w:rsidRDefault="00DA4A63" w:rsidP="00DA4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4A63" w:rsidRPr="001846C5" w:rsidRDefault="00DA4A63" w:rsidP="00DA4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A4A63" w:rsidRPr="001846C5" w:rsidRDefault="00DA4A63" w:rsidP="00DA4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A4A63" w:rsidRPr="001846C5" w:rsidRDefault="00DA4A63" w:rsidP="00DA4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A4A63" w:rsidRPr="001846C5" w:rsidRDefault="00DA4A63" w:rsidP="00DA4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A4A63" w:rsidRPr="001846C5" w:rsidRDefault="00DA4A63" w:rsidP="00DA4A63">
      <w:pPr>
        <w:spacing w:after="0" w:line="264" w:lineRule="auto"/>
        <w:ind w:firstLine="60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A4A63" w:rsidRPr="001846C5" w:rsidRDefault="00DA4A63" w:rsidP="00DA4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A4A63" w:rsidRPr="001846C5" w:rsidRDefault="00DA4A63" w:rsidP="00DA4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4A63" w:rsidRPr="001846C5" w:rsidRDefault="00DA4A63" w:rsidP="00DA4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A4A63" w:rsidRPr="001846C5" w:rsidRDefault="00DA4A63" w:rsidP="00DA4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A4A63" w:rsidRPr="001846C5" w:rsidRDefault="00DA4A63" w:rsidP="00DA4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A4A63" w:rsidRPr="001846C5" w:rsidRDefault="00DA4A63" w:rsidP="00DA4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A4A63" w:rsidRDefault="00DA4A63" w:rsidP="00DA4A6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A4A63" w:rsidRDefault="00DA4A63" w:rsidP="00DA4A6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A4A63" w:rsidRPr="001846C5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A4A63" w:rsidRPr="006678E3" w:rsidRDefault="00DA4A63" w:rsidP="00DA4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678E3" w:rsidRDefault="006678E3" w:rsidP="006678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78E3" w:rsidRDefault="006678E3" w:rsidP="006678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78E3" w:rsidRDefault="006678E3" w:rsidP="006678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78E3" w:rsidRPr="001846C5" w:rsidRDefault="006678E3" w:rsidP="006678E3">
      <w:pPr>
        <w:spacing w:after="0" w:line="264" w:lineRule="auto"/>
        <w:jc w:val="both"/>
        <w:rPr>
          <w:lang w:val="ru-RU"/>
        </w:rPr>
      </w:pPr>
    </w:p>
    <w:p w:rsidR="00DA4A63" w:rsidRPr="001846C5" w:rsidRDefault="00DA4A63" w:rsidP="00DA4A63">
      <w:pPr>
        <w:spacing w:after="0" w:line="264" w:lineRule="auto"/>
        <w:ind w:left="120"/>
        <w:jc w:val="both"/>
        <w:rPr>
          <w:lang w:val="ru-RU"/>
        </w:rPr>
      </w:pPr>
    </w:p>
    <w:p w:rsidR="00DA4A63" w:rsidRDefault="00DA4A63" w:rsidP="00DA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A4A63" w:rsidRDefault="00DA4A63" w:rsidP="00DA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8"/>
        <w:gridCol w:w="1628"/>
        <w:gridCol w:w="793"/>
        <w:gridCol w:w="2136"/>
        <w:gridCol w:w="2189"/>
        <w:gridCol w:w="2512"/>
      </w:tblGrid>
      <w:tr w:rsidR="00DA4A63" w:rsidTr="00B47A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A77" w:rsidRDefault="00DA4A63" w:rsidP="00B47A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4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</w:p>
          <w:p w:rsidR="00DA4A63" w:rsidRPr="00B47A77" w:rsidRDefault="00DA4A63" w:rsidP="00B47A77">
            <w:pPr>
              <w:spacing w:after="0"/>
              <w:ind w:left="135"/>
              <w:rPr>
                <w:lang w:val="ru-RU"/>
              </w:rPr>
            </w:pPr>
            <w:r w:rsidRPr="00B47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темпрограммы</w:t>
            </w:r>
          </w:p>
          <w:p w:rsidR="00DA4A63" w:rsidRPr="00B47A77" w:rsidRDefault="00DA4A63" w:rsidP="00B47A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A63" w:rsidRDefault="00DA4A63" w:rsidP="00B47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A63" w:rsidRDefault="00DA4A63" w:rsidP="00B47A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A63" w:rsidRDefault="00DA4A63" w:rsidP="00B47A77"/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B47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/>
        </w:tc>
      </w:tr>
    </w:tbl>
    <w:p w:rsidR="00DA4A63" w:rsidRDefault="00DA4A63" w:rsidP="00DA4A63">
      <w:pPr>
        <w:sectPr w:rsidR="00DA4A63" w:rsidSect="00DA4A63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DA4A63" w:rsidRDefault="00DA4A63" w:rsidP="00DA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552"/>
        <w:gridCol w:w="992"/>
        <w:gridCol w:w="1134"/>
        <w:gridCol w:w="1134"/>
        <w:gridCol w:w="1559"/>
        <w:gridCol w:w="1808"/>
      </w:tblGrid>
      <w:tr w:rsidR="00DA4A63" w:rsidTr="001E066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A63" w:rsidRDefault="00DA4A63" w:rsidP="00B47A77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A63" w:rsidRDefault="00DA4A63" w:rsidP="00B47A7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A4A63" w:rsidRDefault="00DA4A63" w:rsidP="00B47A77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A63" w:rsidRDefault="00DA4A63" w:rsidP="00B47A77"/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A63" w:rsidRDefault="00DA4A63" w:rsidP="00B47A77"/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RPr="008F317F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DA4A63" w:rsidP="00B47A77">
            <w:pPr>
              <w:spacing w:after="0"/>
              <w:ind w:left="135"/>
              <w:rPr>
                <w:lang w:val="ru-RU"/>
              </w:rPr>
            </w:pPr>
            <w:r w:rsidRPr="00B47A77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Основнаямысль.Тематекста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DA4A63" w:rsidP="00B47A77">
            <w:pPr>
              <w:spacing w:after="0"/>
              <w:ind w:left="135"/>
              <w:jc w:val="center"/>
              <w:rPr>
                <w:lang w:val="ru-RU"/>
              </w:rPr>
            </w:pPr>
            <w:r w:rsidRPr="00B4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DA4A63" w:rsidP="00B47A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DA4A63" w:rsidP="00B47A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DA4A63" w:rsidP="00B47A77">
            <w:pPr>
              <w:spacing w:after="0"/>
              <w:ind w:left="135"/>
              <w:rPr>
                <w:lang w:val="ru-RU"/>
              </w:rPr>
            </w:pPr>
            <w:r w:rsidRPr="00B4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254579" w:rsidP="00B47A77">
            <w:pPr>
              <w:spacing w:after="0"/>
              <w:ind w:left="135"/>
              <w:rPr>
                <w:lang w:val="ru-RU"/>
              </w:rPr>
            </w:pPr>
            <w:hyperlink r:id="rId1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4A63" w:rsidRPr="00B4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A4A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4A63" w:rsidRPr="00B4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4A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A4A63" w:rsidRPr="00B4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4A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4A63" w:rsidRPr="00B4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A4A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A4A63" w:rsidRPr="00B4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DA4A6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DA4A63" w:rsidRPr="00B4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DA4A63" w:rsidP="00B47A77">
            <w:pPr>
              <w:spacing w:after="0"/>
              <w:rPr>
                <w:lang w:val="ru-RU"/>
              </w:rPr>
            </w:pPr>
            <w:r w:rsidRPr="00B47A7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текстам.Заголовок.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</w:t>
            </w:r>
            <w:r w:rsidR="00B47A77">
              <w:rPr>
                <w:rFonts w:ascii="Times New Roman" w:hAnsi="Times New Roman"/>
                <w:color w:val="000000"/>
                <w:sz w:val="24"/>
                <w:lang w:val="ru-RU"/>
              </w:rPr>
              <w:t>ать тексты с нарушенным порядком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B47A77" w:rsidRDefault="00DA4A63" w:rsidP="00B47A7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  <w:proofErr w:type="spellEnd"/>
            <w:r w:rsidR="00B47A7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="00B47A77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="00B47A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2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3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4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5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6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7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жанромпоздравления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8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шипящих, сочетания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9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</w:t>
            </w:r>
            <w:r w:rsidR="00B4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глухости-звонкости согласны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хзвуков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0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1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2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Какприготовитьсалат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3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4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5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69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0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Правописаниеименс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использованиемэлектронныхобразовательны</w:t>
            </w:r>
            <w:r w:rsidR="00B47A7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="00B4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1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2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3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4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5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6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7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4A63" w:rsidRDefault="00254579" w:rsidP="00B47A77">
            <w:pPr>
              <w:spacing w:after="0"/>
              <w:ind w:left="135"/>
            </w:pPr>
            <w:hyperlink r:id="rId178">
              <w:r w:rsidR="00DA4A6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A4A63" w:rsidTr="001E0666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A4A63" w:rsidRPr="001846C5" w:rsidRDefault="00DA4A63" w:rsidP="00B47A77">
            <w:pPr>
              <w:spacing w:after="0"/>
              <w:ind w:left="135"/>
              <w:rPr>
                <w:lang w:val="ru-RU"/>
              </w:rPr>
            </w:pPr>
            <w:r w:rsidRPr="00184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4A63" w:rsidRDefault="00DA4A63" w:rsidP="00B4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DA4A63" w:rsidRDefault="00DA4A63" w:rsidP="00B47A77"/>
        </w:tc>
      </w:tr>
    </w:tbl>
    <w:p w:rsidR="00DA4A63" w:rsidRDefault="00DA4A63" w:rsidP="00DA4A63">
      <w:pPr>
        <w:sectPr w:rsidR="00DA4A63" w:rsidSect="00DA4A63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DA4A63" w:rsidRPr="00DA4A63" w:rsidRDefault="00DA4A63" w:rsidP="00DA4A63">
      <w:pPr>
        <w:spacing w:after="0"/>
        <w:ind w:left="120"/>
        <w:rPr>
          <w:lang w:val="ru-RU"/>
        </w:rPr>
      </w:pPr>
    </w:p>
    <w:p w:rsidR="00DA4A63" w:rsidRDefault="00DA4A63" w:rsidP="00DA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A4A63" w:rsidRDefault="00DA4A63" w:rsidP="00DA4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4A63" w:rsidRPr="001846C5" w:rsidRDefault="00DA4A63" w:rsidP="00DA4A63">
      <w:pPr>
        <w:spacing w:after="0" w:line="480" w:lineRule="auto"/>
        <w:ind w:left="120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dce57170-aafe-4279-bc99-7e0b1532e74c"/>
      <w:r w:rsidRPr="001846C5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"/>
      <w:r w:rsidRPr="001846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4A63" w:rsidRPr="001846C5" w:rsidRDefault="00DA4A63" w:rsidP="00DA4A63">
      <w:pPr>
        <w:spacing w:after="0" w:line="480" w:lineRule="auto"/>
        <w:ind w:left="120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​‌‌</w:t>
      </w:r>
      <w:r w:rsidRPr="001846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4A63" w:rsidRPr="001846C5" w:rsidRDefault="00DA4A63" w:rsidP="00DA4A63">
      <w:pPr>
        <w:spacing w:after="0" w:line="480" w:lineRule="auto"/>
        <w:ind w:left="120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В. П. Работа с трудными словами. 1–4 класс / В. П.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Просвещение, 2012. 2.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В. П. Русский язык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1–4 классы : сборник диктантов и самостоятельных работ : пособие для учителей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Г. С. Щеголева. – М.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r w:rsidRPr="001846C5">
        <w:rPr>
          <w:sz w:val="28"/>
          <w:lang w:val="ru-RU"/>
        </w:rPr>
        <w:br/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В. П. Русский язык. Методическое пособие с поурочными разработками. 2 класс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Просвещение, 2013. 4.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В. П. Русский язык. 2 класс : рабочие программы : пособие для учителей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В. Г. Горецкий, М. В.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, М. Н. Дементьева, Н. А. Стефаненко. 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>. : Просвещение, 2014.</w:t>
      </w:r>
      <w:r w:rsidRPr="001846C5">
        <w:rPr>
          <w:sz w:val="28"/>
          <w:lang w:val="ru-RU"/>
        </w:rPr>
        <w:br/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, В. П. Русский язык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раздаточный материал / В. П. </w:t>
      </w:r>
      <w:proofErr w:type="spellStart"/>
      <w:r w:rsidRPr="001846C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Просвещение, 2007. </w:t>
      </w:r>
      <w:r w:rsidRPr="001846C5">
        <w:rPr>
          <w:sz w:val="28"/>
          <w:lang w:val="ru-RU"/>
        </w:rPr>
        <w:br/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6. Ожегов, С. И. Толковый словарь русского языка / </w:t>
      </w:r>
      <w:r>
        <w:rPr>
          <w:rFonts w:ascii="Times New Roman" w:hAnsi="Times New Roman"/>
          <w:color w:val="000000"/>
          <w:sz w:val="28"/>
        </w:rPr>
        <w:t>C</w:t>
      </w:r>
      <w:r w:rsidRPr="001846C5">
        <w:rPr>
          <w:rFonts w:ascii="Times New Roman" w:hAnsi="Times New Roman"/>
          <w:color w:val="000000"/>
          <w:sz w:val="28"/>
          <w:lang w:val="ru-RU"/>
        </w:rPr>
        <w:t>. И. Ожегов, Н. Ю. Шведова. – М.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46C5">
        <w:rPr>
          <w:rFonts w:ascii="Times New Roman" w:hAnsi="Times New Roman"/>
          <w:color w:val="000000"/>
          <w:sz w:val="28"/>
          <w:lang w:val="ru-RU"/>
        </w:rPr>
        <w:t xml:space="preserve"> ИТИ Технологии, 2008.</w:t>
      </w:r>
      <w:r w:rsidRPr="001846C5">
        <w:rPr>
          <w:sz w:val="28"/>
          <w:lang w:val="ru-RU"/>
        </w:rPr>
        <w:br/>
      </w:r>
      <w:bookmarkStart w:id="2" w:name="90a527ce-5992-48fa-934a-f9ebf19234e8"/>
      <w:bookmarkEnd w:id="2"/>
      <w:r w:rsidRPr="001846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4A63" w:rsidRPr="001846C5" w:rsidRDefault="00DA4A63" w:rsidP="00DA4A63">
      <w:pPr>
        <w:spacing w:after="0"/>
        <w:ind w:left="120"/>
        <w:rPr>
          <w:lang w:val="ru-RU"/>
        </w:rPr>
      </w:pPr>
    </w:p>
    <w:p w:rsidR="00DA4A63" w:rsidRPr="001846C5" w:rsidRDefault="00DA4A63" w:rsidP="00DA4A63">
      <w:pPr>
        <w:spacing w:after="0" w:line="480" w:lineRule="auto"/>
        <w:ind w:left="120"/>
        <w:rPr>
          <w:lang w:val="ru-RU"/>
        </w:rPr>
      </w:pPr>
      <w:r w:rsidRPr="001846C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A4A63" w:rsidRPr="001846C5" w:rsidRDefault="00DA4A63" w:rsidP="00DA4A63">
      <w:pPr>
        <w:spacing w:after="0" w:line="480" w:lineRule="auto"/>
        <w:ind w:left="120"/>
        <w:rPr>
          <w:lang w:val="ru-RU"/>
        </w:rPr>
      </w:pPr>
      <w:r w:rsidRPr="001846C5">
        <w:rPr>
          <w:rFonts w:ascii="Times New Roman" w:hAnsi="Times New Roman"/>
          <w:color w:val="000000"/>
          <w:sz w:val="28"/>
          <w:lang w:val="ru-RU"/>
        </w:rPr>
        <w:t>​</w:t>
      </w:r>
      <w:r w:rsidRPr="001846C5">
        <w:rPr>
          <w:rFonts w:ascii="Times New Roman" w:hAnsi="Times New Roman"/>
          <w:color w:val="333333"/>
          <w:sz w:val="28"/>
          <w:lang w:val="ru-RU"/>
        </w:rPr>
        <w:t>​‌</w:t>
      </w:r>
      <w:r w:rsidRPr="001846C5">
        <w:rPr>
          <w:rFonts w:ascii="Times New Roman" w:hAnsi="Times New Roman"/>
          <w:color w:val="000000"/>
          <w:sz w:val="28"/>
          <w:lang w:val="ru-RU"/>
        </w:rPr>
        <w:t>1. Единая коллекция цифровых образовательных ресурсов. – Режим доступа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1846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846C5">
        <w:rPr>
          <w:rFonts w:ascii="Times New Roman" w:hAnsi="Times New Roman"/>
          <w:color w:val="000000"/>
          <w:sz w:val="28"/>
          <w:lang w:val="ru-RU"/>
        </w:rPr>
        <w:t>-</w:t>
      </w:r>
      <w:r w:rsidRPr="001846C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collection</w:t>
      </w:r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46C5">
        <w:rPr>
          <w:sz w:val="28"/>
          <w:lang w:val="ru-RU"/>
        </w:rPr>
        <w:br/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2. КМ-школа – образовательная среда для комплексной информатизации школы. – Режим доступа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1846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1846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46C5">
        <w:rPr>
          <w:sz w:val="28"/>
          <w:lang w:val="ru-RU"/>
        </w:rPr>
        <w:br/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3. Презентация уроков «Начальная школа». – Режим доступа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1846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1846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1846C5">
        <w:rPr>
          <w:rFonts w:ascii="Times New Roman" w:hAnsi="Times New Roman"/>
          <w:color w:val="000000"/>
          <w:sz w:val="28"/>
          <w:lang w:val="ru-RU"/>
        </w:rPr>
        <w:t>/193 4. Я иду на урок начальной школы (материалы к уроку). – Режим доступа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1846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ber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r w:rsidRPr="001846C5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846C5">
        <w:rPr>
          <w:sz w:val="28"/>
          <w:lang w:val="ru-RU"/>
        </w:rPr>
        <w:br/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5. Презентации уроков «Начальная школа». – Режим доступа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1846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846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1846C5">
        <w:rPr>
          <w:rFonts w:ascii="Times New Roman" w:hAnsi="Times New Roman"/>
          <w:color w:val="000000"/>
          <w:sz w:val="28"/>
          <w:lang w:val="ru-RU"/>
        </w:rPr>
        <w:t>/193 6.</w:t>
      </w:r>
      <w:r w:rsidRPr="001846C5">
        <w:rPr>
          <w:sz w:val="28"/>
          <w:lang w:val="ru-RU"/>
        </w:rPr>
        <w:br/>
      </w:r>
      <w:r w:rsidRPr="001846C5">
        <w:rPr>
          <w:rFonts w:ascii="Times New Roman" w:hAnsi="Times New Roman"/>
          <w:color w:val="000000"/>
          <w:sz w:val="28"/>
          <w:lang w:val="ru-RU"/>
        </w:rPr>
        <w:t xml:space="preserve"> Начальная школа – детям, родителям, учителям. – Режим доступа</w:t>
      </w:r>
      <w:proofErr w:type="gramStart"/>
      <w:r w:rsidRPr="001846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1846C5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www</w:t>
      </w:r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1846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846C5">
        <w:rPr>
          <w:sz w:val="28"/>
          <w:lang w:val="ru-RU"/>
        </w:rPr>
        <w:br/>
      </w:r>
      <w:bookmarkStart w:id="3" w:name="f6c4fe85-87f1-4037-9dc4-845745bb7b9d"/>
      <w:bookmarkEnd w:id="3"/>
      <w:r w:rsidRPr="001846C5">
        <w:rPr>
          <w:rFonts w:ascii="Times New Roman" w:hAnsi="Times New Roman"/>
          <w:color w:val="333333"/>
          <w:sz w:val="28"/>
          <w:lang w:val="ru-RU"/>
        </w:rPr>
        <w:t>‌</w:t>
      </w:r>
      <w:r w:rsidRPr="001846C5">
        <w:rPr>
          <w:rFonts w:ascii="Times New Roman" w:hAnsi="Times New Roman"/>
          <w:color w:val="000000"/>
          <w:sz w:val="28"/>
          <w:lang w:val="ru-RU"/>
        </w:rPr>
        <w:t>​</w:t>
      </w:r>
    </w:p>
    <w:p w:rsidR="00AA46C0" w:rsidRPr="00DA4A63" w:rsidRDefault="00AA46C0" w:rsidP="00DA4A63">
      <w:pPr>
        <w:rPr>
          <w:lang w:val="ru-RU"/>
        </w:rPr>
      </w:pPr>
    </w:p>
    <w:sectPr w:rsidR="00AA46C0" w:rsidRPr="00DA4A63" w:rsidSect="00DA4A63">
      <w:type w:val="continuous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B03"/>
    <w:multiLevelType w:val="multilevel"/>
    <w:tmpl w:val="FF728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07523"/>
    <w:multiLevelType w:val="multilevel"/>
    <w:tmpl w:val="372CD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F6170"/>
    <w:multiLevelType w:val="multilevel"/>
    <w:tmpl w:val="AF887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F0A86"/>
    <w:multiLevelType w:val="multilevel"/>
    <w:tmpl w:val="AE708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918AC"/>
    <w:multiLevelType w:val="multilevel"/>
    <w:tmpl w:val="8736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82D2C"/>
    <w:multiLevelType w:val="multilevel"/>
    <w:tmpl w:val="6BE8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E53CB"/>
    <w:multiLevelType w:val="multilevel"/>
    <w:tmpl w:val="C6B0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71726"/>
    <w:multiLevelType w:val="multilevel"/>
    <w:tmpl w:val="5E8EE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56A2A"/>
    <w:multiLevelType w:val="multilevel"/>
    <w:tmpl w:val="1B8C1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B7AC5"/>
    <w:multiLevelType w:val="multilevel"/>
    <w:tmpl w:val="51D27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5689D"/>
    <w:multiLevelType w:val="multilevel"/>
    <w:tmpl w:val="52D63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C701B"/>
    <w:multiLevelType w:val="multilevel"/>
    <w:tmpl w:val="07A48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BE074A"/>
    <w:multiLevelType w:val="multilevel"/>
    <w:tmpl w:val="A122F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D81B74"/>
    <w:multiLevelType w:val="multilevel"/>
    <w:tmpl w:val="DCF8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C3300"/>
    <w:multiLevelType w:val="multilevel"/>
    <w:tmpl w:val="9DCC3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35B9E"/>
    <w:multiLevelType w:val="multilevel"/>
    <w:tmpl w:val="04AC9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5A1D0B"/>
    <w:multiLevelType w:val="multilevel"/>
    <w:tmpl w:val="CC66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2A4D31"/>
    <w:multiLevelType w:val="multilevel"/>
    <w:tmpl w:val="25824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7"/>
  </w:num>
  <w:num w:numId="11">
    <w:abstractNumId w:val="14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16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63"/>
    <w:rsid w:val="001C50AA"/>
    <w:rsid w:val="001E0666"/>
    <w:rsid w:val="00254579"/>
    <w:rsid w:val="00283D91"/>
    <w:rsid w:val="006678E3"/>
    <w:rsid w:val="008F317F"/>
    <w:rsid w:val="00AA46C0"/>
    <w:rsid w:val="00B47A77"/>
    <w:rsid w:val="00C931E2"/>
    <w:rsid w:val="00D44EDE"/>
    <w:rsid w:val="00DA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A4A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4A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4A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4A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4A6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A4A6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A4A6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A63"/>
    <w:rPr>
      <w:lang w:val="en-US"/>
    </w:rPr>
  </w:style>
  <w:style w:type="paragraph" w:styleId="a5">
    <w:name w:val="Normal Indent"/>
    <w:basedOn w:val="a"/>
    <w:uiPriority w:val="99"/>
    <w:unhideWhenUsed/>
    <w:rsid w:val="00DA4A6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4A6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4A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A4A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4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A4A63"/>
    <w:rPr>
      <w:i/>
      <w:iCs/>
    </w:rPr>
  </w:style>
  <w:style w:type="character" w:styleId="ab">
    <w:name w:val="Hyperlink"/>
    <w:basedOn w:val="a0"/>
    <w:uiPriority w:val="99"/>
    <w:unhideWhenUsed/>
    <w:rsid w:val="00DA4A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4A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A4A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31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A4A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4A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4A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4A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4A6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A4A6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A4A6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A63"/>
    <w:rPr>
      <w:lang w:val="en-US"/>
    </w:rPr>
  </w:style>
  <w:style w:type="paragraph" w:styleId="a5">
    <w:name w:val="Normal Indent"/>
    <w:basedOn w:val="a"/>
    <w:uiPriority w:val="99"/>
    <w:unhideWhenUsed/>
    <w:rsid w:val="00DA4A6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4A6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4A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A4A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4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A4A63"/>
    <w:rPr>
      <w:i/>
      <w:iCs/>
    </w:rPr>
  </w:style>
  <w:style w:type="character" w:styleId="ab">
    <w:name w:val="Hyperlink"/>
    <w:basedOn w:val="a0"/>
    <w:uiPriority w:val="99"/>
    <w:unhideWhenUsed/>
    <w:rsid w:val="00DA4A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4A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A4A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microsoft.com/office/2007/relationships/stylesWithEffects" Target="stylesWithEffects.xm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8104</Words>
  <Characters>46193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1</cp:lastModifiedBy>
  <cp:revision>6</cp:revision>
  <cp:lastPrinted>2023-11-08T11:35:00Z</cp:lastPrinted>
  <dcterms:created xsi:type="dcterms:W3CDTF">2023-11-01T17:39:00Z</dcterms:created>
  <dcterms:modified xsi:type="dcterms:W3CDTF">2023-11-30T11:25:00Z</dcterms:modified>
</cp:coreProperties>
</file>