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7C" w:rsidRDefault="00863E7C">
      <w:pPr>
        <w:autoSpaceDE w:val="0"/>
        <w:autoSpaceDN w:val="0"/>
        <w:spacing w:after="78" w:line="220" w:lineRule="exact"/>
      </w:pPr>
    </w:p>
    <w:p w:rsidR="00863E7C" w:rsidRPr="00E5699D" w:rsidRDefault="00E5699D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E5699D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63E7C" w:rsidRPr="00E5699D" w:rsidRDefault="00E5699D">
      <w:pPr>
        <w:autoSpaceDE w:val="0"/>
        <w:autoSpaceDN w:val="0"/>
        <w:spacing w:before="670" w:after="0" w:line="230" w:lineRule="auto"/>
        <w:ind w:left="2274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Калмыкия</w:t>
      </w:r>
    </w:p>
    <w:p w:rsidR="00863E7C" w:rsidRPr="00E5699D" w:rsidRDefault="00E5699D">
      <w:pPr>
        <w:autoSpaceDE w:val="0"/>
        <w:autoSpaceDN w:val="0"/>
        <w:spacing w:before="670" w:after="0" w:line="230" w:lineRule="auto"/>
        <w:ind w:right="2452"/>
        <w:jc w:val="right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Городовиковского РМО</w:t>
      </w:r>
    </w:p>
    <w:p w:rsidR="00863E7C" w:rsidRDefault="00E5699D">
      <w:pPr>
        <w:autoSpaceDE w:val="0"/>
        <w:autoSpaceDN w:val="0"/>
        <w:spacing w:before="670" w:after="1376" w:line="230" w:lineRule="auto"/>
        <w:ind w:right="2368"/>
        <w:jc w:val="right"/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МКОУ "Виноградненский лицей им. </w:t>
      </w:r>
      <w:r>
        <w:rPr>
          <w:rFonts w:ascii="Times New Roman" w:eastAsia="Times New Roman" w:hAnsi="Times New Roman"/>
          <w:color w:val="000000"/>
          <w:sz w:val="24"/>
        </w:rPr>
        <w:t>Дедова Ф.И."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42"/>
        <w:gridCol w:w="3980"/>
        <w:gridCol w:w="2720"/>
      </w:tblGrid>
      <w:tr w:rsidR="00863E7C">
        <w:trPr>
          <w:trHeight w:hRule="exact" w:val="274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980" w:type="dxa"/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48" w:after="0" w:line="230" w:lineRule="auto"/>
              <w:ind w:left="8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863E7C">
        <w:trPr>
          <w:trHeight w:hRule="exact" w:val="276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ШМО</w:t>
            </w:r>
          </w:p>
        </w:tc>
        <w:tc>
          <w:tcPr>
            <w:tcW w:w="3980" w:type="dxa"/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after="0" w:line="230" w:lineRule="auto"/>
              <w:ind w:left="8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 по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863E7C" w:rsidRDefault="00863E7C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82"/>
        <w:gridCol w:w="3460"/>
        <w:gridCol w:w="3380"/>
      </w:tblGrid>
      <w:tr w:rsidR="00863E7C">
        <w:trPr>
          <w:trHeight w:hRule="exact" w:val="362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______________Пономарева Т.Р.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______________Дакинова А.М.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60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______________Нарыжная Т.П.</w:t>
            </w:r>
          </w:p>
        </w:tc>
      </w:tr>
      <w:tr w:rsidR="00863E7C">
        <w:trPr>
          <w:trHeight w:hRule="exact" w:val="420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10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106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106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№149</w:t>
            </w:r>
          </w:p>
        </w:tc>
      </w:tr>
      <w:tr w:rsidR="00863E7C">
        <w:trPr>
          <w:trHeight w:hRule="exact" w:val="380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"26" 082022 г.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4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"26" 08  2022 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4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"27" 082022 г.</w:t>
            </w:r>
          </w:p>
        </w:tc>
      </w:tr>
    </w:tbl>
    <w:p w:rsidR="00863E7C" w:rsidRDefault="00E5699D">
      <w:pPr>
        <w:autoSpaceDE w:val="0"/>
        <w:autoSpaceDN w:val="0"/>
        <w:spacing w:before="978" w:after="0" w:line="230" w:lineRule="auto"/>
        <w:ind w:right="3634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863E7C" w:rsidRDefault="00E5699D">
      <w:pPr>
        <w:autoSpaceDE w:val="0"/>
        <w:autoSpaceDN w:val="0"/>
        <w:spacing w:before="70" w:after="0" w:line="230" w:lineRule="auto"/>
        <w:ind w:right="4406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5039961)</w:t>
      </w:r>
    </w:p>
    <w:p w:rsidR="00863E7C" w:rsidRDefault="00E5699D">
      <w:pPr>
        <w:autoSpaceDE w:val="0"/>
        <w:autoSpaceDN w:val="0"/>
        <w:spacing w:before="166" w:after="0" w:line="230" w:lineRule="auto"/>
        <w:ind w:right="4006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учебного </w:t>
      </w:r>
      <w:r>
        <w:rPr>
          <w:rFonts w:ascii="Times New Roman" w:eastAsia="Times New Roman" w:hAnsi="Times New Roman"/>
          <w:color w:val="000000"/>
          <w:sz w:val="24"/>
        </w:rPr>
        <w:t>предмета</w:t>
      </w:r>
    </w:p>
    <w:p w:rsidR="00863E7C" w:rsidRDefault="00E5699D">
      <w:pPr>
        <w:autoSpaceDE w:val="0"/>
        <w:autoSpaceDN w:val="0"/>
        <w:spacing w:before="70" w:after="0" w:line="230" w:lineRule="auto"/>
        <w:ind w:right="3764"/>
        <w:jc w:val="right"/>
      </w:pPr>
      <w:r>
        <w:rPr>
          <w:rFonts w:ascii="Times New Roman" w:eastAsia="Times New Roman" w:hAnsi="Times New Roman"/>
          <w:color w:val="000000"/>
          <w:sz w:val="24"/>
        </w:rPr>
        <w:t>«Физическая культура»</w:t>
      </w:r>
    </w:p>
    <w:p w:rsidR="00863E7C" w:rsidRDefault="00E5699D">
      <w:pPr>
        <w:autoSpaceDE w:val="0"/>
        <w:autoSpaceDN w:val="0"/>
        <w:spacing w:before="670" w:after="0" w:line="230" w:lineRule="auto"/>
        <w:ind w:right="2666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1 класса начального общего образования</w:t>
      </w:r>
    </w:p>
    <w:p w:rsidR="00863E7C" w:rsidRDefault="00E5699D">
      <w:pPr>
        <w:autoSpaceDE w:val="0"/>
        <w:autoSpaceDN w:val="0"/>
        <w:spacing w:before="70" w:after="0" w:line="230" w:lineRule="auto"/>
        <w:ind w:right="3604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863E7C" w:rsidRDefault="00E5699D">
      <w:pPr>
        <w:autoSpaceDE w:val="0"/>
        <w:autoSpaceDN w:val="0"/>
        <w:spacing w:before="2112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Пономарева Татьяна Рихардовна</w:t>
      </w:r>
    </w:p>
    <w:p w:rsidR="00863E7C" w:rsidRDefault="00E5699D">
      <w:pPr>
        <w:autoSpaceDE w:val="0"/>
        <w:autoSpaceDN w:val="0"/>
        <w:spacing w:before="70" w:after="0" w:line="230" w:lineRule="auto"/>
        <w:ind w:right="24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начальных классов</w:t>
      </w:r>
    </w:p>
    <w:p w:rsidR="00863E7C" w:rsidRDefault="00E5699D">
      <w:pPr>
        <w:autoSpaceDE w:val="0"/>
        <w:autoSpaceDN w:val="0"/>
        <w:spacing w:before="2830" w:after="0" w:line="230" w:lineRule="auto"/>
        <w:ind w:right="3986"/>
        <w:jc w:val="right"/>
      </w:pPr>
      <w:r>
        <w:rPr>
          <w:rFonts w:ascii="Times New Roman" w:eastAsia="Times New Roman" w:hAnsi="Times New Roman"/>
          <w:color w:val="000000"/>
          <w:sz w:val="24"/>
        </w:rPr>
        <w:t>с.Виноградное 2022</w:t>
      </w:r>
    </w:p>
    <w:p w:rsidR="00863E7C" w:rsidRDefault="00863E7C">
      <w:pPr>
        <w:sectPr w:rsidR="00863E7C">
          <w:pgSz w:w="11900" w:h="16840"/>
          <w:pgMar w:top="298" w:right="886" w:bottom="296" w:left="738" w:header="720" w:footer="720" w:gutter="0"/>
          <w:cols w:space="720" w:equalWidth="0">
            <w:col w:w="10276" w:space="0"/>
          </w:cols>
          <w:docGrid w:linePitch="360"/>
        </w:sectPr>
      </w:pPr>
    </w:p>
    <w:p w:rsidR="00863E7C" w:rsidRDefault="00863E7C">
      <w:pPr>
        <w:autoSpaceDE w:val="0"/>
        <w:autoSpaceDN w:val="0"/>
        <w:spacing w:after="78" w:line="220" w:lineRule="exact"/>
      </w:pPr>
      <w:bookmarkStart w:id="0" w:name="_GoBack"/>
      <w:bookmarkEnd w:id="0"/>
    </w:p>
    <w:p w:rsidR="00863E7C" w:rsidRPr="00E5699D" w:rsidRDefault="00E5699D">
      <w:pPr>
        <w:autoSpaceDE w:val="0"/>
        <w:autoSpaceDN w:val="0"/>
        <w:spacing w:after="0" w:line="230" w:lineRule="auto"/>
        <w:rPr>
          <w:lang w:val="ru-RU"/>
        </w:rPr>
      </w:pPr>
      <w:r w:rsidRPr="00E5699D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863E7C" w:rsidRPr="00E5699D" w:rsidRDefault="00E5699D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начального общего образования по физической культуре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андарте начального общего образования, а также на основе характеристики планируемых результатов духовно-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(одобрена решением ФУМО от 02.06.2020 г.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).</w:t>
      </w:r>
      <w:proofErr w:type="gramEnd"/>
    </w:p>
    <w:p w:rsidR="00863E7C" w:rsidRPr="00E5699D" w:rsidRDefault="00E5699D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создании программы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увеличения продолжительности жизни граждан России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научная теория физической культуры, пр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едставляющая закономерности двигательной деятельности человека. Здоровье закладывается в детстве, и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863E7C" w:rsidRPr="00E5699D" w:rsidRDefault="00E5699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</w:t>
      </w:r>
    </w:p>
    <w:p w:rsidR="00863E7C" w:rsidRPr="00E5699D" w:rsidRDefault="00E5699D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По данной классификации физические упражнения делятся на четыре группы: гимнастическ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жений; игровые упражнения, состоящие из естественных видов действий (бега, бросков и т.п.),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ому результату действия;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организм и результативностью преодоления расстояния и препятствий на местности; спортивные упражнения объединяют ту группу действий, исполнение которых искусственно стандартизировано в соответствии с Единой всесоюзной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спортивной классификацией и являе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тся предметом специализации для достижения максимальных спортивных результатов.</w:t>
      </w:r>
    </w:p>
    <w:p w:rsidR="00863E7C" w:rsidRPr="00E5699D" w:rsidRDefault="00E5699D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предметные результаты по учебному предмету «Физическая культура» в соответствии с Федеральным государственным образовательным стандартом начального общего образования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(далее— 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ФГ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ОС НОО)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863E7C" w:rsidRPr="00E5699D" w:rsidRDefault="00E5699D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В программе отвед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включает упражнения для разв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ития гибкости и координации, эффективность развития которых приходится на возрастной период начальной школы. Целенаправленные физические упражнения позволяют избирательно и значительно их развить.</w:t>
      </w:r>
    </w:p>
    <w:p w:rsidR="00863E7C" w:rsidRPr="00E5699D" w:rsidRDefault="00E5699D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Программа обеспечивает «сформированность общих представлени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спортивных)».</w:t>
      </w:r>
    </w:p>
    <w:p w:rsidR="00863E7C" w:rsidRPr="00E5699D" w:rsidRDefault="00E5699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программы обеспечивает выполнение 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нормативов Всероссийского физкультурно-спортивного комплекса ГТО и другие предметные результаты ФГОС НОО, а также</w:t>
      </w:r>
    </w:p>
    <w:p w:rsidR="00863E7C" w:rsidRPr="00E5699D" w:rsidRDefault="00863E7C">
      <w:pPr>
        <w:rPr>
          <w:lang w:val="ru-RU"/>
        </w:rPr>
        <w:sectPr w:rsidR="00863E7C" w:rsidRPr="00E5699D">
          <w:pgSz w:w="11900" w:h="16840"/>
          <w:pgMar w:top="298" w:right="634" w:bottom="29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863E7C" w:rsidRPr="00E5699D" w:rsidRDefault="00863E7C">
      <w:pPr>
        <w:autoSpaceDE w:val="0"/>
        <w:autoSpaceDN w:val="0"/>
        <w:spacing w:after="96" w:line="220" w:lineRule="exact"/>
        <w:rPr>
          <w:lang w:val="ru-RU"/>
        </w:rPr>
      </w:pPr>
    </w:p>
    <w:p w:rsidR="00863E7C" w:rsidRPr="00E5699D" w:rsidRDefault="00E5699D">
      <w:pPr>
        <w:autoSpaceDE w:val="0"/>
        <w:autoSpaceDN w:val="0"/>
        <w:spacing w:after="0" w:line="271" w:lineRule="auto"/>
        <w:ind w:right="432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позволяет решить воспитательные задачи, изложенные в примерной программе воспитания, одобренной решением федерального учебно-методического объединения по общему образованию (протокол от 2 июня 2020 года № 2/20).</w:t>
      </w:r>
    </w:p>
    <w:p w:rsidR="00863E7C" w:rsidRPr="00E5699D" w:rsidRDefault="00E5699D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Согласно своему назначению примерная рабочая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программа является ориентиром для составления рабочих программ образовательных учреждений: она даёт представление о целях, общей стратегии обучения, воспитания и 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развития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в рамках учебного предмета «Физическая культура»; устанавливает обязател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ательной программы начального общего образования, а также требований к результатам обучения физической культуре на уровне целей изучения предмета и основных видов учебно-познавательной деятельности / учебных действий ученика по освоению учебного содержания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63E7C" w:rsidRPr="00E5699D" w:rsidRDefault="00E5699D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В программе нашли своё отражение: Поручение Президента Российской Федерации об обеспечении внесения в примерные основные образовательные программы дошкольного, начального общего, основного общего и среднего общего образования изменений, предусматривающих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обязательное выполнение воспитанниками и учащимися упражнений основной гимнастики в целях их физического развития (с учётом ограничений, обусловленных состоянием здоровья); условия Концепции модернизации преподавания учебного предмета «Физическая культура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» в образовательных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организациях Российской Федерации, реализующих основные общеобразовательные программы, научные и методологические подходы к изучению физической культуры в начальной школе.</w:t>
      </w:r>
    </w:p>
    <w:p w:rsidR="00863E7C" w:rsidRPr="00E5699D" w:rsidRDefault="00E5699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5699D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«ФИЗИЧЕСКАЯ КУЛЬТУРА»</w:t>
      </w:r>
    </w:p>
    <w:p w:rsidR="00863E7C" w:rsidRPr="00E5699D" w:rsidRDefault="00E5699D">
      <w:pPr>
        <w:autoSpaceDE w:val="0"/>
        <w:autoSpaceDN w:val="0"/>
        <w:spacing w:before="190" w:after="0" w:line="286" w:lineRule="auto"/>
        <w:ind w:firstLine="18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Предм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шихся систем: гимнастика, игры, туризм, спорт — и упражнений по преимущественной целевой направленности их использования с учётом сенситивных периодов развития учащихся начальной школы. В процессе овладения этой деятельностью формируется костно-мышечная си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863E7C" w:rsidRPr="00E5699D" w:rsidRDefault="00E5699D">
      <w:pPr>
        <w:autoSpaceDE w:val="0"/>
        <w:autoSpaceDN w:val="0"/>
        <w:spacing w:before="72" w:after="0" w:line="283" w:lineRule="auto"/>
        <w:ind w:firstLine="18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«Физическая культура» обладает широкими возможностями в использо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вании форм, средств и методов обучения. Существенным компонентом содержания учебного предмета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«Ф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изическая культура» является физическое воспитание граждан России. Учебный предмет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«Ф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изическая культура» обогащает обучающихся системой знаний о сущности и общест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венном значении физической культуры и её влиянии на всестороннее развитие личности. Такие знания обеспечивают развитие гармоничной личности, мотивацию и способность обучающихся к различным видам деятельности, повышают их общую культуру.</w:t>
      </w:r>
    </w:p>
    <w:p w:rsidR="00863E7C" w:rsidRPr="00E5699D" w:rsidRDefault="00E5699D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основана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оспитание устойчивых навыков выполнения основных двигательных действий, укрепление здоровья.</w:t>
      </w:r>
    </w:p>
    <w:p w:rsidR="00863E7C" w:rsidRPr="00E5699D" w:rsidRDefault="00E5699D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В программе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» 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</w:p>
    <w:p w:rsidR="00863E7C" w:rsidRPr="00E5699D" w:rsidRDefault="00863E7C">
      <w:pPr>
        <w:rPr>
          <w:lang w:val="ru-RU"/>
        </w:rPr>
        <w:sectPr w:rsidR="00863E7C" w:rsidRPr="00E5699D">
          <w:pgSz w:w="11900" w:h="16840"/>
          <w:pgMar w:top="316" w:right="666" w:bottom="28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863E7C" w:rsidRPr="00E5699D" w:rsidRDefault="00863E7C">
      <w:pPr>
        <w:autoSpaceDE w:val="0"/>
        <w:autoSpaceDN w:val="0"/>
        <w:spacing w:after="96" w:line="220" w:lineRule="exact"/>
        <w:rPr>
          <w:lang w:val="ru-RU"/>
        </w:rPr>
      </w:pPr>
    </w:p>
    <w:p w:rsidR="00863E7C" w:rsidRPr="00E5699D" w:rsidRDefault="00E5699D">
      <w:pPr>
        <w:autoSpaceDE w:val="0"/>
        <w:autoSpaceDN w:val="0"/>
        <w:spacing w:after="0" w:line="281" w:lineRule="auto"/>
        <w:ind w:right="432"/>
        <w:rPr>
          <w:lang w:val="ru-RU"/>
        </w:rPr>
      </w:pP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образовательных организациях Российской Федерации, которые нашли отражение в содержании программы в части получения знаний и умений выполнения базовых упражнений гимнастики для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правильного формирования опорно-двигательного аппарата, развития гибкости, координации, моторики; получения эмоционального удовлетворения от выполнения физических упражнений в игровой деятельности.</w:t>
      </w:r>
      <w:proofErr w:type="gramEnd"/>
    </w:p>
    <w:p w:rsidR="00863E7C" w:rsidRPr="00E5699D" w:rsidRDefault="00E5699D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Программа обеспечивает создание условий для высокого каче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ства преподавания учебного предмета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«Ф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изическая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оптимальной учебной нагрузки, режима учебных занятий, создание условий для профилактики заболеваний и оздоровления обучающихся; </w:t>
      </w:r>
      <w:r w:rsidRPr="00E5699D">
        <w:rPr>
          <w:lang w:val="ru-RU"/>
        </w:rPr>
        <w:br/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способствует решению задач, определённых в Стратегии развития физической культуры и спорта в Российской Федерации на период до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2030 г. и Межотраслевой программе развития школьного спорта до 2024 г., и направлена на достижение национальных целей развития Российской Федерации, а именно: </w:t>
      </w:r>
      <w:r w:rsidRPr="00E5699D">
        <w:rPr>
          <w:lang w:val="ru-RU"/>
        </w:rPr>
        <w:br/>
      </w: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а) сохранение населения, здоровье и благополучие людей; </w:t>
      </w:r>
      <w:r w:rsidRPr="00E5699D">
        <w:rPr>
          <w:lang w:val="ru-RU"/>
        </w:rPr>
        <w:br/>
      </w: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б) создание возможностей для самореал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изации и развития талантов.</w:t>
      </w:r>
      <w:proofErr w:type="gramEnd"/>
    </w:p>
    <w:p w:rsidR="00863E7C" w:rsidRPr="00E5699D" w:rsidRDefault="00E5699D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:rsidR="00863E7C" w:rsidRPr="00E5699D" w:rsidRDefault="00E5699D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В основе программы лежат представления об уникальности личности каждого учащегося начал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ьной школы, индивидуальных возможностях каждого школьника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учащимся в рамках единого образовательного пространства Российской Федерации.</w:t>
      </w:r>
    </w:p>
    <w:p w:rsidR="00863E7C" w:rsidRPr="00E5699D" w:rsidRDefault="00E5699D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Ценностные ориентиры содержания программы направлены на воспитание творческих,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компетентных и успешных граждан России, способных к активной самореализации в личной, общественно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й и профессиональной деятельности. Обучение по программе позволяет формировать у 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установку на формирование, сохранение и укрепление здоровья; освоить умения, навыки ведения здорового и безопасного образа жизни; выполнить нормы ГТО.</w:t>
      </w:r>
    </w:p>
    <w:p w:rsidR="00863E7C" w:rsidRPr="00E5699D" w:rsidRDefault="00E5699D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Содержание п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рограммы направлено на эффективное развитие физических качеств и 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способностей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начальной школы; на воспитание личностных качеств, включающих в себя готовность и способность к саморазвитию, самооценке, рефлексии, анализу; формирует творческое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не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стандартное мышление, инициативность, целеустремлённость; воспитывает этические чувства доброжелательности и эмоционально-нравственной отзывчивости, понимания и сопереживания чувствам других людей; учит взаимодействовать с окружающими людьми и работать в к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оманде; проявлять лидерские качества.</w:t>
      </w:r>
    </w:p>
    <w:p w:rsidR="00863E7C" w:rsidRPr="00E5699D" w:rsidRDefault="00E5699D">
      <w:pPr>
        <w:autoSpaceDE w:val="0"/>
        <w:autoSpaceDN w:val="0"/>
        <w:spacing w:before="70" w:after="0"/>
        <w:ind w:firstLine="18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строится на принципах личностно-ориентированной, личностн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развивающей педагогики, которая определяет повышение внимания к культуре физического развития, ориентации физкультурно-спортивной деятель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ности на решение задач развития культуры движения, физическое воспитание.</w:t>
      </w:r>
    </w:p>
    <w:p w:rsidR="00863E7C" w:rsidRPr="00E5699D" w:rsidRDefault="00E5699D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Важное значение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в освоении программы уделено играм и игровым заданиям как простейшей форме физкультурно-спортивной деятельности. В программе используются сюжетные и импровизационно-т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. Для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ознакомления с видами спорта в программе используются спортивные эстафеты, спортивные упражнения и спортивные игровые задания. Для ознакомления с 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туристическими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спортивными</w:t>
      </w:r>
    </w:p>
    <w:p w:rsidR="00863E7C" w:rsidRPr="00E5699D" w:rsidRDefault="00863E7C">
      <w:pPr>
        <w:rPr>
          <w:lang w:val="ru-RU"/>
        </w:rPr>
        <w:sectPr w:rsidR="00863E7C" w:rsidRPr="00E5699D">
          <w:pgSz w:w="11900" w:h="16840"/>
          <w:pgMar w:top="316" w:right="666" w:bottom="40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863E7C" w:rsidRPr="00E5699D" w:rsidRDefault="00863E7C">
      <w:pPr>
        <w:autoSpaceDE w:val="0"/>
        <w:autoSpaceDN w:val="0"/>
        <w:spacing w:after="66" w:line="220" w:lineRule="exact"/>
        <w:rPr>
          <w:lang w:val="ru-RU"/>
        </w:rPr>
      </w:pPr>
    </w:p>
    <w:p w:rsidR="00863E7C" w:rsidRPr="00E5699D" w:rsidRDefault="00E5699D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упражнениями в программе используются туристические спортивные игры. Содержание программы обеспечивает достаточный объём практико-ориентированных знаний и умений.</w:t>
      </w:r>
    </w:p>
    <w:p w:rsidR="00863E7C" w:rsidRPr="00E5699D" w:rsidRDefault="00E5699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ФГОС НОО содержание программы учебного предмета «Физическая культура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»с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остои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т из следующих компонентов:</w:t>
      </w:r>
    </w:p>
    <w:p w:rsidR="00863E7C" w:rsidRPr="00E5699D" w:rsidRDefault="00E5699D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знания о физической культуре (информационный компонент деятельности);</w:t>
      </w:r>
    </w:p>
    <w:p w:rsidR="00863E7C" w:rsidRPr="00E5699D" w:rsidRDefault="00E5699D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способы физкультурной деятельности (операциональный компонент деятельности);</w:t>
      </w:r>
    </w:p>
    <w:p w:rsidR="00863E7C" w:rsidRPr="00E5699D" w:rsidRDefault="00E5699D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физическое совершенствование (мотивационно-процессуальный компонент деят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ельности), которое подразделяется на физкультурно-оздоровительную и спортивно-оздоровительную деятельность.</w:t>
      </w:r>
    </w:p>
    <w:p w:rsidR="00863E7C" w:rsidRPr="00E5699D" w:rsidRDefault="00E5699D">
      <w:pPr>
        <w:tabs>
          <w:tab w:val="left" w:pos="180"/>
        </w:tabs>
        <w:autoSpaceDE w:val="0"/>
        <w:autoSpaceDN w:val="0"/>
        <w:spacing w:before="180" w:after="0" w:line="286" w:lineRule="auto"/>
        <w:rPr>
          <w:lang w:val="ru-RU"/>
        </w:rPr>
      </w:pP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Концепция программы основана на следующих принципах: </w:t>
      </w:r>
      <w:r w:rsidRPr="00E5699D">
        <w:rPr>
          <w:lang w:val="ru-RU"/>
        </w:rPr>
        <w:br/>
      </w: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систематичности и последовательности.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систематичности и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последовательности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должен быть разделён на логически завершённые час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ти, теоретическая база знаний подкрепляется практическими навыками. Особое внимание в программе уделяется повторяемости. Повторяются не только отдельные физические упражнения, но и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последовательность их в занятиях. Также повторяется в определённых чертах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младших школьников с учётом их сенситивного периода разв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ития: гибкости, координации, быстроты.</w:t>
      </w:r>
    </w:p>
    <w:p w:rsidR="00863E7C" w:rsidRPr="00E5699D" w:rsidRDefault="00E5699D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5699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Принципы непрерывности и цикличности.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Эти принципы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товленность 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обучающегося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63E7C" w:rsidRPr="00E5699D" w:rsidRDefault="00E5699D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5699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возрастной адекватности направлений физического воспитания.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Программа учитывает возрастные и индивидуальные особенности детей младшего школьного возраста, что способствует гармоничному формированию двигательных умений и на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выков.</w:t>
      </w:r>
    </w:p>
    <w:p w:rsidR="00863E7C" w:rsidRPr="00E5699D" w:rsidRDefault="00E5699D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E5699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наглядности.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Наглядность обучения и воспитания предполагает как широкое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зрительных ощущений, восприятия образов, так и постоянную опору на свидетельства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всех других органов чувств, благодаря которым достигается непосредственный эффект от содержания программы.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и имеет одной из своих специальных задач всестороннее развитие органов чувств.</w:t>
      </w:r>
    </w:p>
    <w:p w:rsidR="00863E7C" w:rsidRPr="00E5699D" w:rsidRDefault="00E5699D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E5699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доступности и индивидуализации.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возможностям обучающихся. При реализации принципа доступности учитывается готовность 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зического и интеллектуального развития, а также от их субъективной установки, выражающейся в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преднамеренном, целеустремлённом и волевом поведении обучающихся.</w:t>
      </w:r>
    </w:p>
    <w:p w:rsidR="00863E7C" w:rsidRPr="00E5699D" w:rsidRDefault="00E5699D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5699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осознанности и активности.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Принцип осознанности и активности предполагает осмысленное от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</w:t>
      </w:r>
    </w:p>
    <w:p w:rsidR="00863E7C" w:rsidRPr="00E5699D" w:rsidRDefault="00863E7C">
      <w:pPr>
        <w:rPr>
          <w:lang w:val="ru-RU"/>
        </w:rPr>
        <w:sectPr w:rsidR="00863E7C" w:rsidRPr="00E5699D">
          <w:pgSz w:w="11900" w:h="16840"/>
          <w:pgMar w:top="286" w:right="680" w:bottom="332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863E7C" w:rsidRPr="00E5699D" w:rsidRDefault="00863E7C">
      <w:pPr>
        <w:autoSpaceDE w:val="0"/>
        <w:autoSpaceDN w:val="0"/>
        <w:spacing w:after="66" w:line="220" w:lineRule="exact"/>
        <w:rPr>
          <w:lang w:val="ru-RU"/>
        </w:rPr>
      </w:pPr>
    </w:p>
    <w:p w:rsidR="00863E7C" w:rsidRPr="00E5699D" w:rsidRDefault="00E5699D">
      <w:pPr>
        <w:autoSpaceDE w:val="0"/>
        <w:autoSpaceDN w:val="0"/>
        <w:spacing w:after="0" w:line="230" w:lineRule="auto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дозированности объёма и интенсивности выполнения упра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жнений в соответствии с возможностями.</w:t>
      </w:r>
    </w:p>
    <w:p w:rsidR="00863E7C" w:rsidRPr="00E5699D" w:rsidRDefault="00E5699D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863E7C" w:rsidRPr="00E5699D" w:rsidRDefault="00E5699D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5699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динамичности.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Принцип динамичности выражает общую тенденцию тр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ебований, предъявляемых к 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обучающимся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соответствии с программой,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предусмотрено регулярн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ое обновление заданий с общей тенденцией к росту физических нагрузок.</w:t>
      </w:r>
    </w:p>
    <w:p w:rsidR="00863E7C" w:rsidRPr="00E5699D" w:rsidRDefault="00E5699D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5699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вариативности.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Принцип вариативности программы предполагает многообразие и гибкость используемых в программе форм, средств и методов обучения в зависимости от физического развити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я, индивидуальных особенностей и функциональных возможностей обучающихся, которые описаны в программе. Соблюдение этих принципов позволит 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обучающимся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достичь наиболее эффективных результатов.</w:t>
      </w:r>
    </w:p>
    <w:p w:rsidR="00863E7C" w:rsidRPr="00E5699D" w:rsidRDefault="00E5699D">
      <w:pPr>
        <w:autoSpaceDE w:val="0"/>
        <w:autoSpaceDN w:val="0"/>
        <w:spacing w:before="70" w:after="0"/>
        <w:ind w:firstLine="18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Освоение программы предполагает соблюдение главных педагогически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х правил: от известного к неизвестному, от лёгкого 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ультурной, оздоровительной деятельности.</w:t>
      </w:r>
    </w:p>
    <w:p w:rsidR="00863E7C" w:rsidRPr="00E5699D" w:rsidRDefault="00E5699D">
      <w:pPr>
        <w:autoSpaceDE w:val="0"/>
        <w:autoSpaceDN w:val="0"/>
        <w:spacing w:before="70" w:after="0"/>
        <w:ind w:right="576" w:firstLine="180"/>
        <w:rPr>
          <w:lang w:val="ru-RU"/>
        </w:rPr>
      </w:pP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В основе программы лежит системно-деятельностный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содержании программы учитывается взаимосвязь из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учаемых явлений и процессов, что позволит успешно достигнуть планируемых результатов — предметных, метапредметных и личностных.</w:t>
      </w:r>
    </w:p>
    <w:p w:rsidR="00863E7C" w:rsidRPr="00E5699D" w:rsidRDefault="00E5699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5699D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«ФИЗИЧЕСКАЯ КУЛЬТУРА»</w:t>
      </w:r>
    </w:p>
    <w:p w:rsidR="00863E7C" w:rsidRPr="00E5699D" w:rsidRDefault="00E5699D">
      <w:pPr>
        <w:autoSpaceDE w:val="0"/>
        <w:autoSpaceDN w:val="0"/>
        <w:spacing w:before="190" w:after="0"/>
        <w:ind w:firstLine="18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изучения учебного предмета «Физическая культура»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деятельности и организации активного отдыха.</w:t>
      </w:r>
    </w:p>
    <w:p w:rsidR="00863E7C" w:rsidRPr="00E5699D" w:rsidRDefault="00E5699D">
      <w:pPr>
        <w:autoSpaceDE w:val="0"/>
        <w:autoSpaceDN w:val="0"/>
        <w:spacing w:before="70" w:after="0" w:line="271" w:lineRule="auto"/>
        <w:ind w:right="1008" w:firstLine="18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Цели и задачи программы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863E7C" w:rsidRPr="00E5699D" w:rsidRDefault="00E5699D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К направлению перво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степенной значимости при реализации образовательных функций учебного предмета «Физическая культура»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863E7C" w:rsidRPr="00E5699D" w:rsidRDefault="00E5699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Используемые в образовательной д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:rsidR="00863E7C" w:rsidRPr="00E5699D" w:rsidRDefault="00E5699D">
      <w:pPr>
        <w:autoSpaceDE w:val="0"/>
        <w:autoSpaceDN w:val="0"/>
        <w:spacing w:before="70" w:after="0"/>
        <w:ind w:firstLine="18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содержании программы учтены основные направления развития познавательной активности человека, включая знания о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863E7C" w:rsidRPr="00E5699D" w:rsidRDefault="00E5699D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Задача учебного предмета состоит в формировании системы физкультурных з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гимнастики, плавания как жизненно важных навыков человека; овладен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ие умениями организовывать здоровьесберегающую жизнедеятельность (распорядок дня, утренняя гимнастика, гимнастические</w:t>
      </w:r>
      <w:proofErr w:type="gramEnd"/>
    </w:p>
    <w:p w:rsidR="00863E7C" w:rsidRPr="00E5699D" w:rsidRDefault="00863E7C">
      <w:pPr>
        <w:rPr>
          <w:lang w:val="ru-RU"/>
        </w:rPr>
        <w:sectPr w:rsidR="00863E7C" w:rsidRPr="00E5699D">
          <w:pgSz w:w="11900" w:h="16840"/>
          <w:pgMar w:top="286" w:right="668" w:bottom="31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863E7C" w:rsidRPr="00E5699D" w:rsidRDefault="00863E7C">
      <w:pPr>
        <w:autoSpaceDE w:val="0"/>
        <w:autoSpaceDN w:val="0"/>
        <w:spacing w:after="66" w:line="220" w:lineRule="exact"/>
        <w:rPr>
          <w:lang w:val="ru-RU"/>
        </w:rPr>
      </w:pPr>
    </w:p>
    <w:p w:rsidR="00863E7C" w:rsidRPr="00E5699D" w:rsidRDefault="00E5699D">
      <w:pPr>
        <w:autoSpaceDE w:val="0"/>
        <w:autoSpaceDN w:val="0"/>
        <w:spacing w:after="0" w:line="271" w:lineRule="auto"/>
        <w:ind w:right="144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минутки, подвижные и общеразвивающие игры и т.д.); умении применять правила безопасности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выполнении физических упражнений и различных форм двигательной деятельности и как результат— 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фи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зическое воспитание, формирование здоровья и здорового образа жизни.</w:t>
      </w:r>
    </w:p>
    <w:p w:rsidR="00863E7C" w:rsidRPr="00E5699D" w:rsidRDefault="00E5699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Наряду с этим программа обеспечивает:</w:t>
      </w:r>
    </w:p>
    <w:p w:rsidR="00863E7C" w:rsidRPr="00E5699D" w:rsidRDefault="00E5699D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863E7C" w:rsidRPr="00E5699D" w:rsidRDefault="00E5699D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преемственность основных образовательных программ дошкольного, начального общего и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основного общего образования;</w:t>
      </w:r>
    </w:p>
    <w:p w:rsidR="00863E7C" w:rsidRPr="00E5699D" w:rsidRDefault="00E5699D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863E7C" w:rsidRPr="00E5699D" w:rsidRDefault="00E5699D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го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сударственные гарантии качества начального общего образования, личностного развития 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863E7C" w:rsidRPr="00E5699D" w:rsidRDefault="00E5699D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я знаний, расширения возможностей личного образовательного маршрута;</w:t>
      </w:r>
    </w:p>
    <w:p w:rsidR="00863E7C" w:rsidRPr="00E5699D" w:rsidRDefault="00E5699D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следие;</w:t>
      </w:r>
    </w:p>
    <w:p w:rsidR="00863E7C" w:rsidRPr="00E5699D" w:rsidRDefault="00E5699D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863E7C" w:rsidRPr="00E5699D" w:rsidRDefault="00E5699D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lang w:val="ru-RU"/>
        </w:rPr>
      </w:pP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Приоритет индивидуального подхода в обучении позволяе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т 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обучающимся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осваивать программу в соответствии с возможностями каждого.</w:t>
      </w:r>
    </w:p>
    <w:p w:rsidR="00863E7C" w:rsidRPr="00E5699D" w:rsidRDefault="00E5699D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Универсальными компетенциями учащихся на этапе начального образования по программе являются:</w:t>
      </w:r>
    </w:p>
    <w:p w:rsidR="00863E7C" w:rsidRPr="00E5699D" w:rsidRDefault="00E5699D">
      <w:pPr>
        <w:autoSpaceDE w:val="0"/>
        <w:autoSpaceDN w:val="0"/>
        <w:spacing w:before="178" w:after="0" w:line="274" w:lineRule="auto"/>
        <w:ind w:left="420" w:right="864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организовывать собственную деятельность, выбирать и использовать средства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физической культуры для достижения цели динамики личного физического развития и физического совершенствования;</w:t>
      </w:r>
    </w:p>
    <w:p w:rsidR="00863E7C" w:rsidRPr="00E5699D" w:rsidRDefault="00E5699D">
      <w:pPr>
        <w:autoSpaceDE w:val="0"/>
        <w:autoSpaceDN w:val="0"/>
        <w:spacing w:before="238" w:after="0"/>
        <w:ind w:left="420" w:right="432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умение активно включаться в коллективную деятельность, взаимодействовать со сверстниками в достижении общих целей, проявлять лидерские качеств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863E7C" w:rsidRPr="00E5699D" w:rsidRDefault="00E5699D">
      <w:pPr>
        <w:autoSpaceDE w:val="0"/>
        <w:autoSpaceDN w:val="0"/>
        <w:spacing w:before="238" w:after="0" w:line="281" w:lineRule="auto"/>
        <w:ind w:left="42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умение доносить информацию в доступной, яркой, эмоциональной форме в процессе общения и взаимодействия со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сверстниками и взрослыми людьми, в том числе при передаче информации на заданную тему 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по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общим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863E7C" w:rsidRPr="00E5699D" w:rsidRDefault="00E5699D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863E7C" w:rsidRPr="00E5699D" w:rsidRDefault="00863E7C">
      <w:pPr>
        <w:rPr>
          <w:lang w:val="ru-RU"/>
        </w:rPr>
        <w:sectPr w:rsidR="00863E7C" w:rsidRPr="00E5699D">
          <w:pgSz w:w="11900" w:h="16840"/>
          <w:pgMar w:top="286" w:right="712" w:bottom="302" w:left="666" w:header="720" w:footer="720" w:gutter="0"/>
          <w:cols w:space="720" w:equalWidth="0">
            <w:col w:w="10522" w:space="0"/>
          </w:cols>
          <w:docGrid w:linePitch="360"/>
        </w:sectPr>
      </w:pPr>
    </w:p>
    <w:p w:rsidR="00863E7C" w:rsidRPr="00E5699D" w:rsidRDefault="00863E7C">
      <w:pPr>
        <w:autoSpaceDE w:val="0"/>
        <w:autoSpaceDN w:val="0"/>
        <w:spacing w:after="138" w:line="220" w:lineRule="exact"/>
        <w:rPr>
          <w:lang w:val="ru-RU"/>
        </w:rPr>
      </w:pPr>
    </w:p>
    <w:p w:rsidR="00863E7C" w:rsidRPr="00E5699D" w:rsidRDefault="00E5699D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E5699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«Физическая культура» в учебном плане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«Физическая культура» в 1 классе, составляет 99 часов.</w:t>
      </w:r>
    </w:p>
    <w:p w:rsidR="00863E7C" w:rsidRPr="00E5699D" w:rsidRDefault="00863E7C">
      <w:pPr>
        <w:rPr>
          <w:lang w:val="ru-RU"/>
        </w:rPr>
        <w:sectPr w:rsidR="00863E7C" w:rsidRPr="00E5699D">
          <w:pgSz w:w="11900" w:h="16840"/>
          <w:pgMar w:top="358" w:right="832" w:bottom="1440" w:left="666" w:header="720" w:footer="720" w:gutter="0"/>
          <w:cols w:space="720" w:equalWidth="0">
            <w:col w:w="10402" w:space="0"/>
          </w:cols>
          <w:docGrid w:linePitch="360"/>
        </w:sectPr>
      </w:pPr>
    </w:p>
    <w:p w:rsidR="00863E7C" w:rsidRPr="00E5699D" w:rsidRDefault="00863E7C">
      <w:pPr>
        <w:autoSpaceDE w:val="0"/>
        <w:autoSpaceDN w:val="0"/>
        <w:spacing w:after="78" w:line="220" w:lineRule="exact"/>
        <w:rPr>
          <w:lang w:val="ru-RU"/>
        </w:rPr>
      </w:pPr>
    </w:p>
    <w:p w:rsidR="00863E7C" w:rsidRPr="00E5699D" w:rsidRDefault="00E5699D">
      <w:pPr>
        <w:autoSpaceDE w:val="0"/>
        <w:autoSpaceDN w:val="0"/>
        <w:spacing w:after="0" w:line="230" w:lineRule="auto"/>
        <w:rPr>
          <w:lang w:val="ru-RU"/>
        </w:rPr>
      </w:pPr>
      <w:r w:rsidRPr="00E5699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63E7C" w:rsidRPr="00E5699D" w:rsidRDefault="00E5699D">
      <w:pPr>
        <w:tabs>
          <w:tab w:val="left" w:pos="180"/>
        </w:tabs>
        <w:autoSpaceDE w:val="0"/>
        <w:autoSpaceDN w:val="0"/>
        <w:spacing w:before="346" w:after="0" w:line="262" w:lineRule="auto"/>
        <w:rPr>
          <w:lang w:val="ru-RU"/>
        </w:rPr>
      </w:pP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863E7C" w:rsidRPr="00E5699D" w:rsidRDefault="00E5699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Исхо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дные положения в физических упражнениях: стойки, упоры, седы, 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положения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лёжа, сидя, у опоры.</w:t>
      </w:r>
    </w:p>
    <w:p w:rsidR="00863E7C" w:rsidRPr="00E5699D" w:rsidRDefault="00E5699D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Правила поведения на уроках физической культуры. Общие принципы выполнения гимнастических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упражнений. Гимнастический шаг. Гимнастический (мягкий) бег. Основные хореографические позиции.</w:t>
      </w:r>
    </w:p>
    <w:p w:rsidR="00863E7C" w:rsidRPr="00E5699D" w:rsidRDefault="00E5699D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и физических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упражнений, проведении игр и спортивных эстафет.</w:t>
      </w:r>
    </w:p>
    <w:p w:rsidR="00863E7C" w:rsidRPr="00E5699D" w:rsidRDefault="00E5699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Распорядок дня. Личная гигиена. Основные правила личной гигиены.</w:t>
      </w:r>
    </w:p>
    <w:p w:rsidR="00863E7C" w:rsidRPr="00E5699D" w:rsidRDefault="00E5699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Самоконтроль. Строевые команды, построение, расчёт.</w:t>
      </w:r>
    </w:p>
    <w:p w:rsidR="00863E7C" w:rsidRPr="00E5699D" w:rsidRDefault="00E5699D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Физические упражнения </w:t>
      </w:r>
      <w:r w:rsidRPr="00E5699D">
        <w:rPr>
          <w:lang w:val="ru-RU"/>
        </w:rPr>
        <w:br/>
      </w: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 по видам разминки </w:t>
      </w:r>
      <w:r w:rsidRPr="00E5699D">
        <w:rPr>
          <w:lang w:val="ru-RU"/>
        </w:rPr>
        <w:br/>
      </w: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разминка.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Упра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шаги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с продвижением вперёд, сочетаемые с отведением рук назад на горизонтальном уровне («к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онькобежец»). Освоение танцевальных позиций у опоры.</w:t>
      </w:r>
    </w:p>
    <w:p w:rsidR="00863E7C" w:rsidRPr="00E5699D" w:rsidRDefault="00E5699D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5699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Партерная разминка.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ости суставов («лягушонок»); упражнения для растяжки задней поверхности мышц бедра и формирования выворотности стоп («крестик»); упражнения для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укрепления мышц ног, увеличения подвижности тазобедренных, коленных и голеностопных суставов («велосипед»).</w:t>
      </w:r>
    </w:p>
    <w:p w:rsidR="00863E7C" w:rsidRPr="00E5699D" w:rsidRDefault="00E5699D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Упр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ажнения для укрепления мышц тела и развития гибкости позвоночника, упражнения для разогревания методом скручивания мышц спины («верёвочка»); упражнения для укрепления мышц спины и увеличения их эластичности («рыбка»); упражнения для развития гибкости позво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ночника и плечевого пояса («мост») из положения лёжа.</w:t>
      </w:r>
    </w:p>
    <w:p w:rsidR="00863E7C" w:rsidRPr="00E5699D" w:rsidRDefault="00E5699D">
      <w:pPr>
        <w:tabs>
          <w:tab w:val="left" w:pos="180"/>
        </w:tabs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Подводящие упражнения </w:t>
      </w:r>
      <w:r w:rsidRPr="00E5699D">
        <w:rPr>
          <w:lang w:val="ru-RU"/>
        </w:rPr>
        <w:br/>
      </w: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Группировка, кувырок в сторону; освоение подводящих упражнений к выполнению продольных и поперечных шпагатов («ящерка»).</w:t>
      </w:r>
    </w:p>
    <w:p w:rsidR="00863E7C" w:rsidRPr="00E5699D" w:rsidRDefault="00E5699D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Упражнения для развития моторики и координации с гимнас</w:t>
      </w:r>
      <w:r w:rsidRPr="00E5699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тическим предметом </w:t>
      </w: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Удержание скакалки. 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Вращение кистью руки скакалки, сложенной вчетверо, — перед собой, сложенной вдвое — поочерёдно в лицевой, боковой плоскостях.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Подскоки через скакалку вперёд, назад. Прыжки через скакалку вперёд, назад. Игровые задани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я со скакалкой.</w:t>
      </w:r>
    </w:p>
    <w:p w:rsidR="00863E7C" w:rsidRPr="00E5699D" w:rsidRDefault="00E5699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Удержание гимнастического мяча. Баланс мяча на ладони, передача мяча из руки в руку.</w:t>
      </w:r>
    </w:p>
    <w:p w:rsidR="00863E7C" w:rsidRPr="00E5699D" w:rsidRDefault="00E5699D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Одиночный отбив мяча от пола. Переброска мяча с ладони на тыльную сторону руки и обратно. Перекат мяча по полу, по рукам. Бросок и ловля мяча. Игровые зада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ния с мячом.</w:t>
      </w:r>
    </w:p>
    <w:p w:rsidR="00863E7C" w:rsidRPr="00E5699D" w:rsidRDefault="00E5699D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 для развития координации и развития жизненно важных навыков и умений </w:t>
      </w: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Равновесие — колено вперёд попеременно каждой ногой. Равновесие («арабеск») попеременно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863E7C" w:rsidRPr="00E5699D" w:rsidRDefault="00863E7C">
      <w:pPr>
        <w:rPr>
          <w:lang w:val="ru-RU"/>
        </w:rPr>
        <w:sectPr w:rsidR="00863E7C" w:rsidRPr="00E5699D">
          <w:pgSz w:w="11900" w:h="16840"/>
          <w:pgMar w:top="298" w:right="638" w:bottom="290" w:left="666" w:header="720" w:footer="720" w:gutter="0"/>
          <w:cols w:space="720" w:equalWidth="0">
            <w:col w:w="10596" w:space="0"/>
          </w:cols>
          <w:docGrid w:linePitch="360"/>
        </w:sectPr>
      </w:pPr>
    </w:p>
    <w:p w:rsidR="00863E7C" w:rsidRPr="00E5699D" w:rsidRDefault="00863E7C">
      <w:pPr>
        <w:autoSpaceDE w:val="0"/>
        <w:autoSpaceDN w:val="0"/>
        <w:spacing w:after="96" w:line="220" w:lineRule="exact"/>
        <w:rPr>
          <w:lang w:val="ru-RU"/>
        </w:rPr>
      </w:pPr>
    </w:p>
    <w:p w:rsidR="00863E7C" w:rsidRPr="00E5699D" w:rsidRDefault="00E5699D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Освоение танцева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льных шагов: «буратино», «ковырялочка», «верёвочка».</w:t>
      </w:r>
    </w:p>
    <w:p w:rsidR="00863E7C" w:rsidRPr="00E5699D" w:rsidRDefault="00E5699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Бег, сочетаемый с круговыми движениями руками.</w:t>
      </w:r>
    </w:p>
    <w:p w:rsidR="00863E7C" w:rsidRPr="00E5699D" w:rsidRDefault="00E5699D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Игрыиигровыезадания, спортивныеэстафеты </w:t>
      </w:r>
      <w:r w:rsidRPr="00E5699D">
        <w:rPr>
          <w:lang w:val="ru-RU"/>
        </w:rPr>
        <w:br/>
      </w: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Музыкально-сценические игры. Игровые задания. Спортивные эстафеты с мячом, со скакалкой. Спортивные игры с элемен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тами единоборства.</w:t>
      </w:r>
    </w:p>
    <w:p w:rsidR="00863E7C" w:rsidRPr="00E5699D" w:rsidRDefault="00E5699D">
      <w:pPr>
        <w:autoSpaceDE w:val="0"/>
        <w:autoSpaceDN w:val="0"/>
        <w:spacing w:before="70" w:after="0" w:line="262" w:lineRule="auto"/>
        <w:ind w:left="180" w:right="2160"/>
        <w:rPr>
          <w:lang w:val="ru-RU"/>
        </w:rPr>
      </w:pPr>
      <w:r w:rsidRPr="00E5699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Организующиекомандыиприёмы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Освоение универсальных умений при выполнении организующих команд.</w:t>
      </w:r>
    </w:p>
    <w:p w:rsidR="00863E7C" w:rsidRPr="00E5699D" w:rsidRDefault="00863E7C">
      <w:pPr>
        <w:rPr>
          <w:lang w:val="ru-RU"/>
        </w:rPr>
        <w:sectPr w:rsidR="00863E7C" w:rsidRPr="00E5699D">
          <w:pgSz w:w="11900" w:h="16840"/>
          <w:pgMar w:top="316" w:right="1156" w:bottom="1440" w:left="666" w:header="720" w:footer="720" w:gutter="0"/>
          <w:cols w:space="720" w:equalWidth="0">
            <w:col w:w="10078" w:space="0"/>
          </w:cols>
          <w:docGrid w:linePitch="360"/>
        </w:sectPr>
      </w:pPr>
    </w:p>
    <w:p w:rsidR="00863E7C" w:rsidRPr="00E5699D" w:rsidRDefault="00863E7C">
      <w:pPr>
        <w:autoSpaceDE w:val="0"/>
        <w:autoSpaceDN w:val="0"/>
        <w:spacing w:after="78" w:line="220" w:lineRule="exact"/>
        <w:rPr>
          <w:lang w:val="ru-RU"/>
        </w:rPr>
      </w:pPr>
    </w:p>
    <w:p w:rsidR="00863E7C" w:rsidRPr="00E5699D" w:rsidRDefault="00E5699D">
      <w:pPr>
        <w:autoSpaceDE w:val="0"/>
        <w:autoSpaceDN w:val="0"/>
        <w:spacing w:after="0" w:line="230" w:lineRule="auto"/>
        <w:rPr>
          <w:lang w:val="ru-RU"/>
        </w:rPr>
      </w:pPr>
      <w:r w:rsidRPr="00E5699D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63E7C" w:rsidRPr="00E5699D" w:rsidRDefault="00E5699D">
      <w:pPr>
        <w:autoSpaceDE w:val="0"/>
        <w:autoSpaceDN w:val="0"/>
        <w:spacing w:before="346" w:after="0" w:line="271" w:lineRule="auto"/>
        <w:ind w:right="720" w:firstLine="18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требованиями к рез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ультатам освоения основных образовательных программ начального общего образования ФГОС программа направлена на достижение обучающимися личностных, метапредметных и предметных результатов по физической культуре.</w:t>
      </w:r>
    </w:p>
    <w:p w:rsidR="00863E7C" w:rsidRPr="00E5699D" w:rsidRDefault="00E5699D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E5699D">
        <w:rPr>
          <w:lang w:val="ru-RU"/>
        </w:rPr>
        <w:br/>
      </w: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духовно-нравст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63E7C" w:rsidRPr="00E5699D" w:rsidRDefault="00E5699D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предмета «Физическая культура» в начальной школе отражают готовность 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обуча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ющихся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ценностями и приобретение первоначального опыта деятельности на их основе.</w:t>
      </w:r>
    </w:p>
    <w:p w:rsidR="00863E7C" w:rsidRPr="00E5699D" w:rsidRDefault="00E5699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699D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Патриотическое воспитание:</w:t>
      </w:r>
    </w:p>
    <w:p w:rsidR="00863E7C" w:rsidRPr="00E5699D" w:rsidRDefault="00E5699D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—  ценностное отношение к отечественному спортивному, культурному, историческому и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тенденциях развития физической культуры для блага человека, заинтересованность в научных знаниях о человеке.</w:t>
      </w:r>
      <w:proofErr w:type="gramEnd"/>
    </w:p>
    <w:p w:rsidR="00863E7C" w:rsidRPr="00E5699D" w:rsidRDefault="00E5699D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5699D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Гражданское воспитание:</w:t>
      </w:r>
    </w:p>
    <w:p w:rsidR="00863E7C" w:rsidRPr="00E5699D" w:rsidRDefault="00E5699D">
      <w:pPr>
        <w:autoSpaceDE w:val="0"/>
        <w:autoSpaceDN w:val="0"/>
        <w:spacing w:before="178" w:after="0" w:line="286" w:lineRule="auto"/>
        <w:ind w:left="420"/>
        <w:rPr>
          <w:lang w:val="ru-RU"/>
        </w:rPr>
      </w:pP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 социальных нормах и правилах межличностных отношений в коллективе, готовность к разнообразной совместно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деятельности; готовность оценивать своё поведение и пос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тупки своих товарищей с позиции нравственных и правовых норм с учётом осознания последствий поступков;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ок и способов их устранения.</w:t>
      </w:r>
    </w:p>
    <w:p w:rsidR="00863E7C" w:rsidRPr="00E5699D" w:rsidRDefault="00E5699D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E5699D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863E7C" w:rsidRPr="00E5699D" w:rsidRDefault="00E5699D">
      <w:pPr>
        <w:autoSpaceDE w:val="0"/>
        <w:autoSpaceDN w:val="0"/>
        <w:spacing w:before="180" w:after="0" w:line="262" w:lineRule="auto"/>
        <w:ind w:left="420" w:right="576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863E7C" w:rsidRPr="00E5699D" w:rsidRDefault="00E5699D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мотивы, направленные на получение новых знаний п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863E7C" w:rsidRPr="00E5699D" w:rsidRDefault="00E5699D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познавательная и информационная культура, в том числе навыки самостоятельной работы с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учебными текстами, справочной литературой, доступными техническими средствами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технологий;</w:t>
      </w:r>
    </w:p>
    <w:p w:rsidR="00863E7C" w:rsidRPr="00E5699D" w:rsidRDefault="00E5699D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интерес к обучению и познанию, любознательность, готовность и способность к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самообразованию, исследовательской деятельности, к осознанному выбору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направленности и уровня обучения в дальнейшем.</w:t>
      </w:r>
    </w:p>
    <w:p w:rsidR="00863E7C" w:rsidRPr="00E5699D" w:rsidRDefault="00E5699D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5699D">
        <w:rPr>
          <w:rFonts w:ascii="Times New Roman" w:eastAsia="Times New Roman" w:hAnsi="Times New Roman"/>
          <w:b/>
          <w:color w:val="000000"/>
          <w:sz w:val="24"/>
          <w:lang w:val="ru-RU"/>
        </w:rPr>
        <w:t>Формирование культуры здоровья:</w:t>
      </w:r>
    </w:p>
    <w:p w:rsidR="00863E7C" w:rsidRPr="00E5699D" w:rsidRDefault="00863E7C">
      <w:pPr>
        <w:rPr>
          <w:lang w:val="ru-RU"/>
        </w:rPr>
        <w:sectPr w:rsidR="00863E7C" w:rsidRPr="00E5699D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63E7C" w:rsidRPr="00E5699D" w:rsidRDefault="00863E7C">
      <w:pPr>
        <w:autoSpaceDE w:val="0"/>
        <w:autoSpaceDN w:val="0"/>
        <w:spacing w:after="108" w:line="220" w:lineRule="exact"/>
        <w:rPr>
          <w:lang w:val="ru-RU"/>
        </w:rPr>
      </w:pPr>
    </w:p>
    <w:p w:rsidR="00863E7C" w:rsidRPr="00E5699D" w:rsidRDefault="00E5699D">
      <w:pPr>
        <w:autoSpaceDE w:val="0"/>
        <w:autoSpaceDN w:val="0"/>
        <w:spacing w:after="0" w:line="281" w:lineRule="auto"/>
        <w:ind w:left="42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своего здоровья для себя, общества, государства; ответственное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отношение к регул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ярным занятиям физической культурой, в том числе освоению гимнастических упражнений и плавания как важных жизнеобеспечивающих умений; установка на здоровый образ жизни, необходимость соблюдения правил безопасности при занятиях физической культурой и спорто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м.</w:t>
      </w:r>
    </w:p>
    <w:p w:rsidR="00863E7C" w:rsidRPr="00E5699D" w:rsidRDefault="00E5699D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5699D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863E7C" w:rsidRPr="00E5699D" w:rsidRDefault="00E5699D">
      <w:pPr>
        <w:autoSpaceDE w:val="0"/>
        <w:autoSpaceDN w:val="0"/>
        <w:spacing w:before="178" w:after="0"/>
        <w:ind w:left="42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экологически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сознание ценности соблюдения правил безопасного поведения в ситуациях, угрожающих здоровью и жизни людей;</w:t>
      </w:r>
    </w:p>
    <w:p w:rsidR="00863E7C" w:rsidRPr="00E5699D" w:rsidRDefault="00E5699D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экологическое мышление, умение руководствоваться им в познавательной, коммуникативной и социальной практике.</w:t>
      </w:r>
    </w:p>
    <w:p w:rsidR="00863E7C" w:rsidRPr="00E5699D" w:rsidRDefault="00E5699D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E5699D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63E7C" w:rsidRPr="00E5699D" w:rsidRDefault="00E5699D">
      <w:pPr>
        <w:tabs>
          <w:tab w:val="left" w:pos="180"/>
        </w:tabs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Метапредмет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ные результаты освоения образовательной программы по физической культуре отражают овладение универсальными познавательными действиями.</w:t>
      </w:r>
    </w:p>
    <w:p w:rsidR="00863E7C" w:rsidRPr="00E5699D" w:rsidRDefault="00E5699D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В составе метапредметных результатов выделяют такие значимые для формирования мировоззрения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формы научного познания, как научный факт, гипотеза, теория, закон, понятие, проблема, идея, категория,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учебной деятельности.</w:t>
      </w:r>
    </w:p>
    <w:p w:rsidR="00863E7C" w:rsidRPr="00E5699D" w:rsidRDefault="00E5699D">
      <w:pPr>
        <w:tabs>
          <w:tab w:val="left" w:pos="180"/>
        </w:tabs>
        <w:autoSpaceDE w:val="0"/>
        <w:autoSpaceDN w:val="0"/>
        <w:spacing w:before="70" w:after="0"/>
        <w:ind w:right="864"/>
        <w:rPr>
          <w:lang w:val="ru-RU"/>
        </w:rPr>
      </w:pP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образов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ательной программы по физической культуре отражают овладение универсальными учебными действиями, в том числе: </w:t>
      </w:r>
      <w:r w:rsidRPr="00E5699D">
        <w:rPr>
          <w:lang w:val="ru-RU"/>
        </w:rPr>
        <w:br/>
      </w: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r w:rsidRPr="00E5699D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, отражающие методы познания окружающего мира:</w:t>
      </w:r>
    </w:p>
    <w:p w:rsidR="00863E7C" w:rsidRPr="00E5699D" w:rsidRDefault="00E5699D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терминах и понятиях, использ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уемых в физической культуре (в пределах 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изученного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), применять изученную терминологию в своих устных и письменных высказываниях;</w:t>
      </w:r>
    </w:p>
    <w:p w:rsidR="00863E7C" w:rsidRPr="00E5699D" w:rsidRDefault="00E5699D">
      <w:pPr>
        <w:autoSpaceDE w:val="0"/>
        <w:autoSpaceDN w:val="0"/>
        <w:spacing w:before="240" w:after="0" w:line="262" w:lineRule="auto"/>
        <w:ind w:left="420" w:right="864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выявлять признаки положительного влияния занятий физической культурой на работу организма, сохранение его здоровья и эмоцион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ального благополучия;</w:t>
      </w:r>
    </w:p>
    <w:p w:rsidR="00863E7C" w:rsidRPr="00E5699D" w:rsidRDefault="00E5699D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правила безопасного поведения при освоении физических упражнений, плавании;</w:t>
      </w:r>
    </w:p>
    <w:p w:rsidR="00863E7C" w:rsidRPr="00E5699D" w:rsidRDefault="00E5699D">
      <w:pPr>
        <w:autoSpaceDE w:val="0"/>
        <w:autoSpaceDN w:val="0"/>
        <w:spacing w:before="238" w:after="0" w:line="262" w:lineRule="auto"/>
        <w:ind w:left="420" w:right="1152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физическими упражнениями и их влиянием на развитие физических качеств;</w:t>
      </w:r>
    </w:p>
    <w:p w:rsidR="00863E7C" w:rsidRPr="00E5699D" w:rsidRDefault="00E5699D">
      <w:pPr>
        <w:autoSpaceDE w:val="0"/>
        <w:autoSpaceDN w:val="0"/>
        <w:spacing w:before="238" w:after="0"/>
        <w:ind w:left="420" w:right="432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виды физических упражн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преимущественному воздействию на развитие отдельных качеств (сп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особностей) человека;</w:t>
      </w:r>
    </w:p>
    <w:p w:rsidR="00863E7C" w:rsidRPr="00E5699D" w:rsidRDefault="00E5699D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упражнений;</w:t>
      </w:r>
    </w:p>
    <w:p w:rsidR="00863E7C" w:rsidRPr="00E5699D" w:rsidRDefault="00863E7C">
      <w:pPr>
        <w:rPr>
          <w:lang w:val="ru-RU"/>
        </w:rPr>
        <w:sectPr w:rsidR="00863E7C" w:rsidRPr="00E5699D">
          <w:pgSz w:w="11900" w:h="16840"/>
          <w:pgMar w:top="328" w:right="658" w:bottom="39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863E7C" w:rsidRPr="00E5699D" w:rsidRDefault="00863E7C">
      <w:pPr>
        <w:autoSpaceDE w:val="0"/>
        <w:autoSpaceDN w:val="0"/>
        <w:spacing w:after="72" w:line="220" w:lineRule="exact"/>
        <w:rPr>
          <w:lang w:val="ru-RU"/>
        </w:rPr>
      </w:pPr>
    </w:p>
    <w:p w:rsidR="00863E7C" w:rsidRPr="00E5699D" w:rsidRDefault="00E5699D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863E7C" w:rsidRPr="00E5699D" w:rsidRDefault="00E5699D">
      <w:pPr>
        <w:autoSpaceDE w:val="0"/>
        <w:autoSpaceDN w:val="0"/>
        <w:spacing w:before="238" w:after="0"/>
        <w:ind w:left="42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формировать умение понимать причины успеха / неуспеха учебной деятельности, в том числе для целей эффективного развития физических качеств и способностей в соответствии с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сенситивными периодами развития, способности конструктивно находить решение и дей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ствовать даже в ситуациях неуспеха;</w:t>
      </w:r>
    </w:p>
    <w:p w:rsidR="00863E7C" w:rsidRPr="00E5699D" w:rsidRDefault="00E5699D">
      <w:pPr>
        <w:autoSpaceDE w:val="0"/>
        <w:autoSpaceDN w:val="0"/>
        <w:spacing w:before="238" w:after="0"/>
        <w:ind w:left="42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овладевать базовыми предметными и межпредметными понятиями, отражающими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существенные связи и отношения между объектами и процессами; использовать знания и умения в области культуры движения, эстетического восприятия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в учебной деятельности иных учебных предметов;</w:t>
      </w:r>
    </w:p>
    <w:p w:rsidR="00863E7C" w:rsidRPr="00E5699D" w:rsidRDefault="00E5699D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информацию, полученную посредством наблюдений, просмотра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видеоматериалов, иллюстраций, для эффективного физического развития, в том числе с использованием гимнастических, игровых, спортивных,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туристических физических упражнений;</w:t>
      </w:r>
    </w:p>
    <w:p w:rsidR="00863E7C" w:rsidRPr="00E5699D" w:rsidRDefault="00E5699D">
      <w:pPr>
        <w:autoSpaceDE w:val="0"/>
        <w:autoSpaceDN w:val="0"/>
        <w:spacing w:before="238" w:after="0"/>
        <w:ind w:left="42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объективность информации и возможности её использов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ания для решения конкретных учебных задач.</w:t>
      </w:r>
    </w:p>
    <w:p w:rsidR="00863E7C" w:rsidRPr="00E5699D" w:rsidRDefault="00E5699D">
      <w:pPr>
        <w:autoSpaceDE w:val="0"/>
        <w:autoSpaceDN w:val="0"/>
        <w:spacing w:before="178" w:after="0"/>
        <w:ind w:firstLine="18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E5699D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, отражающие способность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обучающегося осуществлять коммуникативную деятельность, использовать правила общения в конкретных учебных и внеучебных ситуациях; самостоя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тельную организацию речевой деятельности в устной и письменной форме:</w:t>
      </w:r>
    </w:p>
    <w:p w:rsidR="00863E7C" w:rsidRPr="00E5699D" w:rsidRDefault="00E5699D">
      <w:pPr>
        <w:autoSpaceDE w:val="0"/>
        <w:autoSpaceDN w:val="0"/>
        <w:spacing w:before="178" w:after="0" w:line="271" w:lineRule="auto"/>
        <w:ind w:left="420" w:right="864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мнения, учитывать их в диалоге;</w:t>
      </w:r>
    </w:p>
    <w:p w:rsidR="00863E7C" w:rsidRPr="00E5699D" w:rsidRDefault="00E5699D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описывать влияние физической культуры на здоровье и эмоциональное благополучие человека;</w:t>
      </w:r>
    </w:p>
    <w:p w:rsidR="00863E7C" w:rsidRPr="00E5699D" w:rsidRDefault="00E5699D">
      <w:pPr>
        <w:autoSpaceDE w:val="0"/>
        <w:autoSpaceDN w:val="0"/>
        <w:spacing w:before="238" w:after="0" w:line="262" w:lineRule="auto"/>
        <w:ind w:left="420" w:right="1008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строить гипотезы о возможных отрицательных последствиях нарушения правил при выполнении физических движений, в играх и игровых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заданиях, спортивных эстафетах;</w:t>
      </w:r>
    </w:p>
    <w:p w:rsidR="00863E7C" w:rsidRPr="00E5699D" w:rsidRDefault="00E5699D">
      <w:pPr>
        <w:autoSpaceDE w:val="0"/>
        <w:autoSpaceDN w:val="0"/>
        <w:spacing w:before="240" w:after="0"/>
        <w:ind w:left="420" w:right="144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деятельности, распределение ролей, выполнение функциона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льных обязанностей, осуществление действий для достижения результата;</w:t>
      </w:r>
    </w:p>
    <w:p w:rsidR="00863E7C" w:rsidRPr="00E5699D" w:rsidRDefault="00E5699D">
      <w:pPr>
        <w:autoSpaceDE w:val="0"/>
        <w:autoSpaceDN w:val="0"/>
        <w:spacing w:before="238" w:after="0" w:line="271" w:lineRule="auto"/>
        <w:ind w:left="420" w:right="864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863E7C" w:rsidRPr="00E5699D" w:rsidRDefault="00E5699D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863E7C" w:rsidRPr="00E5699D" w:rsidRDefault="00E5699D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конструктивно разрешать конфликты посредст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вом учёта интересов сторон и сотрудничества.</w:t>
      </w:r>
    </w:p>
    <w:p w:rsidR="00863E7C" w:rsidRPr="00E5699D" w:rsidRDefault="00E5699D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E5699D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, отражающие способности обучающегося</w:t>
      </w:r>
      <w:proofErr w:type="gramEnd"/>
    </w:p>
    <w:p w:rsidR="00863E7C" w:rsidRPr="00E5699D" w:rsidRDefault="00863E7C">
      <w:pPr>
        <w:rPr>
          <w:lang w:val="ru-RU"/>
        </w:rPr>
        <w:sectPr w:rsidR="00863E7C" w:rsidRPr="00E5699D">
          <w:pgSz w:w="11900" w:h="16840"/>
          <w:pgMar w:top="292" w:right="666" w:bottom="43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863E7C" w:rsidRPr="00E5699D" w:rsidRDefault="00863E7C">
      <w:pPr>
        <w:autoSpaceDE w:val="0"/>
        <w:autoSpaceDN w:val="0"/>
        <w:spacing w:after="66" w:line="220" w:lineRule="exact"/>
        <w:rPr>
          <w:lang w:val="ru-RU"/>
        </w:rPr>
      </w:pPr>
    </w:p>
    <w:p w:rsidR="00863E7C" w:rsidRPr="00E5699D" w:rsidRDefault="00E5699D">
      <w:pPr>
        <w:autoSpaceDE w:val="0"/>
        <w:autoSpaceDN w:val="0"/>
        <w:spacing w:after="0" w:line="262" w:lineRule="auto"/>
        <w:ind w:right="288"/>
        <w:rPr>
          <w:lang w:val="ru-RU"/>
        </w:rPr>
      </w:pP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строить учебно-познавательную деятельность,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учитывая все её компоненты (цель, мотив, прогноз, средства, контроль, оценка):</w:t>
      </w:r>
      <w:proofErr w:type="gramEnd"/>
    </w:p>
    <w:p w:rsidR="00863E7C" w:rsidRPr="00E5699D" w:rsidRDefault="00E5699D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863E7C" w:rsidRPr="00E5699D" w:rsidRDefault="00E5699D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кон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863E7C" w:rsidRPr="00E5699D" w:rsidRDefault="00E5699D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предусматривать возникновение возможных ситуаций, опасных для здоровья и жизни;</w:t>
      </w:r>
    </w:p>
    <w:p w:rsidR="00863E7C" w:rsidRPr="00E5699D" w:rsidRDefault="00E5699D">
      <w:pPr>
        <w:autoSpaceDE w:val="0"/>
        <w:autoSpaceDN w:val="0"/>
        <w:spacing w:before="238" w:after="0" w:line="274" w:lineRule="auto"/>
        <w:ind w:left="42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прояв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лять 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волевую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саморегуляцию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:rsidR="00863E7C" w:rsidRPr="00E5699D" w:rsidRDefault="00E5699D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863E7C" w:rsidRPr="00E5699D" w:rsidRDefault="00E5699D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E5699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63E7C" w:rsidRPr="00E5699D" w:rsidRDefault="00E5699D">
      <w:pPr>
        <w:tabs>
          <w:tab w:val="left" w:pos="180"/>
        </w:tabs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изучения учебного предмета «Физическая культура» отражают опыт учащихся в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физкультурной деятельности.</w:t>
      </w:r>
    </w:p>
    <w:p w:rsidR="00863E7C" w:rsidRPr="00E5699D" w:rsidRDefault="00E5699D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В составе предметных результатов по освоению обязательного содержания, установленного данной программой, выделяются: полученные знания, освоенные обучающимися; умения и способы действий, специфические для предметной области «Физ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ическая культура» периода развития детей возраста начальной школы;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863E7C" w:rsidRPr="00E5699D" w:rsidRDefault="00E5699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В состав предметных результатов по освоению обязательного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содержания включены физические упражнения:</w:t>
      </w:r>
    </w:p>
    <w:p w:rsidR="00863E7C" w:rsidRPr="00E5699D" w:rsidRDefault="00E5699D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вильностью, красотой и координационной сложностью всех движений;</w:t>
      </w:r>
    </w:p>
    <w:p w:rsidR="00863E7C" w:rsidRPr="00E5699D" w:rsidRDefault="00E5699D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игровые упражнения, состоящие из естественных видов действий (элементарных движений, бега, бросков и т. п.), которые выполняются в разнообразных вариантах в соответствии с изменяющейся игр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овой ситуацией и оцениваются по эффективности влияния на организм в целом и по конечному результату действия (точнее бросить, быстрее добежать, выполнить в соответствии с предлагаемой техникой выполнения или конечным результатом задания и т. п.);</w:t>
      </w:r>
      <w:proofErr w:type="gramEnd"/>
    </w:p>
    <w:p w:rsidR="00863E7C" w:rsidRPr="00E5699D" w:rsidRDefault="00E5699D">
      <w:pPr>
        <w:autoSpaceDE w:val="0"/>
        <w:autoSpaceDN w:val="0"/>
        <w:spacing w:before="238" w:after="0"/>
        <w:ind w:left="420" w:right="576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турист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местности;</w:t>
      </w:r>
    </w:p>
    <w:p w:rsidR="00863E7C" w:rsidRPr="00E5699D" w:rsidRDefault="00E5699D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льтатов. К последней группе в программе условно относятся некоторые физические упражнения первых трёх трупп, если им присущи перечисленные признаки (спортивные гимнастические упражнения,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спортивные игровые упражнения, спортивные туристические упражнения).</w:t>
      </w:r>
    </w:p>
    <w:p w:rsidR="00863E7C" w:rsidRPr="00E5699D" w:rsidRDefault="00863E7C">
      <w:pPr>
        <w:rPr>
          <w:lang w:val="ru-RU"/>
        </w:rPr>
        <w:sectPr w:rsidR="00863E7C" w:rsidRPr="00E5699D">
          <w:pgSz w:w="11900" w:h="16840"/>
          <w:pgMar w:top="286" w:right="706" w:bottom="408" w:left="666" w:header="720" w:footer="720" w:gutter="0"/>
          <w:cols w:space="720" w:equalWidth="0">
            <w:col w:w="10528" w:space="0"/>
          </w:cols>
          <w:docGrid w:linePitch="360"/>
        </w:sectPr>
      </w:pPr>
    </w:p>
    <w:p w:rsidR="00863E7C" w:rsidRPr="00E5699D" w:rsidRDefault="00863E7C">
      <w:pPr>
        <w:autoSpaceDE w:val="0"/>
        <w:autoSpaceDN w:val="0"/>
        <w:spacing w:after="78" w:line="220" w:lineRule="exact"/>
        <w:rPr>
          <w:lang w:val="ru-RU"/>
        </w:rPr>
      </w:pPr>
    </w:p>
    <w:p w:rsidR="00863E7C" w:rsidRPr="00E5699D" w:rsidRDefault="00E5699D">
      <w:pPr>
        <w:autoSpaceDE w:val="0"/>
        <w:autoSpaceDN w:val="0"/>
        <w:spacing w:after="0" w:line="262" w:lineRule="auto"/>
        <w:ind w:left="180" w:right="432"/>
        <w:rPr>
          <w:lang w:val="ru-RU"/>
        </w:rPr>
      </w:pPr>
      <w:r w:rsidRPr="00E5699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отражают сформированность у обучающихся определённых умений. </w:t>
      </w:r>
      <w:r w:rsidRPr="00E5699D">
        <w:rPr>
          <w:rFonts w:ascii="Times New Roman" w:eastAsia="Times New Roman" w:hAnsi="Times New Roman"/>
          <w:b/>
          <w:color w:val="000000"/>
          <w:sz w:val="24"/>
          <w:lang w:val="ru-RU"/>
        </w:rPr>
        <w:t>1) Знания о физической культуре:</w:t>
      </w:r>
    </w:p>
    <w:p w:rsidR="00863E7C" w:rsidRPr="00E5699D" w:rsidRDefault="00E5699D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основные предметные области физической культуры (гимнастика, игры, туризм, спорт);</w:t>
      </w:r>
    </w:p>
    <w:p w:rsidR="00863E7C" w:rsidRPr="00E5699D" w:rsidRDefault="00E5699D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ениями в зале и на улице; иметь представление о здоровом образе жизни, о важности ведения активного образа жизни;</w:t>
      </w:r>
    </w:p>
    <w:p w:rsidR="00863E7C" w:rsidRPr="00E5699D" w:rsidRDefault="00E5699D">
      <w:pPr>
        <w:autoSpaceDE w:val="0"/>
        <w:autoSpaceDN w:val="0"/>
        <w:spacing w:before="240" w:after="0" w:line="262" w:lineRule="auto"/>
        <w:ind w:left="420" w:right="1008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знать и формулировать основные правила безопасного поведения в местах занятий физическими упражнениями (в спортивном зале, на спортивной пл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ощадке, в бассейне);</w:t>
      </w:r>
    </w:p>
    <w:p w:rsidR="00863E7C" w:rsidRPr="00E5699D" w:rsidRDefault="00E5699D">
      <w:pPr>
        <w:autoSpaceDE w:val="0"/>
        <w:autoSpaceDN w:val="0"/>
        <w:spacing w:before="240" w:after="0" w:line="281" w:lineRule="auto"/>
        <w:ind w:left="420" w:right="288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знать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понимать и раскрывать значение регулярного выполнения гимнастических упраж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нений для гармоничного развития; знать и описывать формы наблюдения за динамикой развития гибкости и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координационных способностей;</w:t>
      </w:r>
    </w:p>
    <w:p w:rsidR="00863E7C" w:rsidRPr="00E5699D" w:rsidRDefault="00E5699D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виды разминки.</w:t>
      </w:r>
    </w:p>
    <w:p w:rsidR="00863E7C" w:rsidRPr="00E5699D" w:rsidRDefault="00E5699D">
      <w:pPr>
        <w:tabs>
          <w:tab w:val="left" w:pos="180"/>
        </w:tabs>
        <w:autoSpaceDE w:val="0"/>
        <w:autoSpaceDN w:val="0"/>
        <w:spacing w:before="178" w:after="0" w:line="271" w:lineRule="auto"/>
        <w:ind w:right="1152"/>
        <w:rPr>
          <w:lang w:val="ru-RU"/>
        </w:rPr>
      </w:pP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2) Способы физкультурной деятельности: </w:t>
      </w:r>
      <w:r w:rsidRPr="00E5699D">
        <w:rPr>
          <w:lang w:val="ru-RU"/>
        </w:rPr>
        <w:br/>
      </w: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занятия общеразвивающими и здоров</w:t>
      </w:r>
      <w:r w:rsidRPr="00E5699D">
        <w:rPr>
          <w:rFonts w:ascii="Times New Roman" w:eastAsia="Times New Roman" w:hAnsi="Times New Roman"/>
          <w:i/>
          <w:color w:val="000000"/>
          <w:sz w:val="24"/>
          <w:lang w:val="ru-RU"/>
        </w:rPr>
        <w:t>ьеформирующими физическими упражнениями:</w:t>
      </w:r>
    </w:p>
    <w:p w:rsidR="00863E7C" w:rsidRPr="00E5699D" w:rsidRDefault="00E5699D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гимнастические упражнения для формирования стопы, </w:t>
      </w:r>
      <w:proofErr w:type="gramStart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осанки</w:t>
      </w:r>
      <w:proofErr w:type="gramEnd"/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положении стоя, сидя и при ходьбе; упражнения для развития гибкости и координации;</w:t>
      </w:r>
    </w:p>
    <w:p w:rsidR="00863E7C" w:rsidRPr="00E5699D" w:rsidRDefault="00E5699D">
      <w:pPr>
        <w:autoSpaceDE w:val="0"/>
        <w:autoSpaceDN w:val="0"/>
        <w:spacing w:before="238" w:after="0"/>
        <w:ind w:left="420" w:right="72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составлять и выполнять индивидуальный распорядок дня с вкл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ючением утренней гимнастики, физкультминуток, выполнения упражнений гимнастики; измерять и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863E7C" w:rsidRPr="00E5699D" w:rsidRDefault="00E5699D">
      <w:pPr>
        <w:tabs>
          <w:tab w:val="left" w:pos="180"/>
        </w:tabs>
        <w:autoSpaceDE w:val="0"/>
        <w:autoSpaceDN w:val="0"/>
        <w:spacing w:before="178" w:after="0" w:line="262" w:lineRule="auto"/>
        <w:ind w:right="1296"/>
        <w:rPr>
          <w:lang w:val="ru-RU"/>
        </w:rPr>
      </w:pPr>
      <w:r w:rsidRPr="00E5699D">
        <w:rPr>
          <w:lang w:val="ru-RU"/>
        </w:rPr>
        <w:tab/>
      </w:r>
      <w:r w:rsidRPr="00E5699D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</w:t>
      </w:r>
      <w:r w:rsidRPr="00E5699D">
        <w:rPr>
          <w:rFonts w:ascii="Times New Roman" w:eastAsia="Times New Roman" w:hAnsi="Times New Roman"/>
          <w:i/>
          <w:color w:val="000000"/>
          <w:sz w:val="24"/>
          <w:lang w:val="ru-RU"/>
        </w:rPr>
        <w:t>е развивающие, подвижные игры и спортивные эстафеты, строевые упражнения:</w:t>
      </w:r>
    </w:p>
    <w:p w:rsidR="00863E7C" w:rsidRPr="00E5699D" w:rsidRDefault="00E5699D">
      <w:pPr>
        <w:autoSpaceDE w:val="0"/>
        <w:autoSpaceDN w:val="0"/>
        <w:spacing w:before="180" w:after="0" w:line="281" w:lineRule="auto"/>
        <w:ind w:left="42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шагов;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выполнять игровые задания для знакомства с видами спорта, плаванием, основами туристической деятельности; общаться и взаимодействовать в игровой деятельности; выполнять команды и строевые упражнения.</w:t>
      </w:r>
    </w:p>
    <w:p w:rsidR="00863E7C" w:rsidRPr="00E5699D" w:rsidRDefault="00E5699D">
      <w:pPr>
        <w:autoSpaceDE w:val="0"/>
        <w:autoSpaceDN w:val="0"/>
        <w:spacing w:before="178" w:after="0" w:line="262" w:lineRule="auto"/>
        <w:ind w:left="180" w:right="5328"/>
        <w:rPr>
          <w:lang w:val="ru-RU"/>
        </w:rPr>
      </w:pPr>
      <w:r w:rsidRPr="00E5699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3) Физическое совершенствование: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i/>
          <w:color w:val="000000"/>
          <w:sz w:val="24"/>
          <w:lang w:val="ru-RU"/>
        </w:rPr>
        <w:t>Физкультурно-оздоровительная деятельность:</w:t>
      </w:r>
    </w:p>
    <w:p w:rsidR="00863E7C" w:rsidRPr="00E5699D" w:rsidRDefault="00E5699D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осваивать технику выполнения гимнастических упражнений для формирования опорно-двигательного аппарата, включая гимнастический шаг, мягкий бег;</w:t>
      </w:r>
    </w:p>
    <w:p w:rsidR="00863E7C" w:rsidRPr="00E5699D" w:rsidRDefault="00E5699D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упражнения основной гимнастики на развитие физических качеств (г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ибкость, координация), эффективность развития которых приходится на возрастной период начальной школы, и развития силы, основанной на удержании собственного веса;</w:t>
      </w:r>
    </w:p>
    <w:p w:rsidR="00863E7C" w:rsidRPr="00E5699D" w:rsidRDefault="00E5699D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осваивать гимнастические упражнения на развитие моторики, координационно-скоростных способ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ностей, в том числе с использованием гимнастических предметов (скакалка, мяч);</w:t>
      </w:r>
    </w:p>
    <w:p w:rsidR="00863E7C" w:rsidRPr="00E5699D" w:rsidRDefault="00863E7C">
      <w:pPr>
        <w:rPr>
          <w:lang w:val="ru-RU"/>
        </w:rPr>
        <w:sectPr w:rsidR="00863E7C" w:rsidRPr="00E5699D">
          <w:pgSz w:w="11900" w:h="16840"/>
          <w:pgMar w:top="298" w:right="710" w:bottom="302" w:left="666" w:header="720" w:footer="720" w:gutter="0"/>
          <w:cols w:space="720" w:equalWidth="0">
            <w:col w:w="10524" w:space="0"/>
          </w:cols>
          <w:docGrid w:linePitch="360"/>
        </w:sectPr>
      </w:pPr>
    </w:p>
    <w:p w:rsidR="00863E7C" w:rsidRPr="00E5699D" w:rsidRDefault="00863E7C">
      <w:pPr>
        <w:autoSpaceDE w:val="0"/>
        <w:autoSpaceDN w:val="0"/>
        <w:spacing w:after="168" w:line="220" w:lineRule="exact"/>
        <w:rPr>
          <w:lang w:val="ru-RU"/>
        </w:rPr>
      </w:pPr>
    </w:p>
    <w:p w:rsidR="00863E7C" w:rsidRPr="00E5699D" w:rsidRDefault="00E5699D">
      <w:pPr>
        <w:autoSpaceDE w:val="0"/>
        <w:autoSpaceDN w:val="0"/>
        <w:spacing w:after="0" w:line="271" w:lineRule="auto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осваивать гимнастические упражнения, направленные на развитие жизненно важных на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выков и умений (группировка, кувырки; повороты в обе стороны; равновесие на каждой ноге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попеременно; прыжки толчком с двух ног вперёд, назад, с поворотом в обе стороны;</w:t>
      </w:r>
    </w:p>
    <w:p w:rsidR="00863E7C" w:rsidRPr="00E5699D" w:rsidRDefault="00E5699D">
      <w:pPr>
        <w:autoSpaceDE w:val="0"/>
        <w:autoSpaceDN w:val="0"/>
        <w:spacing w:before="238" w:after="0" w:line="230" w:lineRule="auto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—  осваивать способы игровой деятельности.</w:t>
      </w:r>
    </w:p>
    <w:p w:rsidR="00863E7C" w:rsidRPr="00E5699D" w:rsidRDefault="00863E7C">
      <w:pPr>
        <w:rPr>
          <w:lang w:val="ru-RU"/>
        </w:rPr>
        <w:sectPr w:rsidR="00863E7C" w:rsidRPr="00E5699D">
          <w:pgSz w:w="11900" w:h="16840"/>
          <w:pgMar w:top="388" w:right="754" w:bottom="1440" w:left="1086" w:header="720" w:footer="720" w:gutter="0"/>
          <w:cols w:space="720" w:equalWidth="0">
            <w:col w:w="10059" w:space="0"/>
          </w:cols>
          <w:docGrid w:linePitch="360"/>
        </w:sectPr>
      </w:pPr>
    </w:p>
    <w:p w:rsidR="00863E7C" w:rsidRPr="00E5699D" w:rsidRDefault="00863E7C">
      <w:pPr>
        <w:autoSpaceDE w:val="0"/>
        <w:autoSpaceDN w:val="0"/>
        <w:spacing w:after="64" w:line="220" w:lineRule="exact"/>
        <w:rPr>
          <w:lang w:val="ru-RU"/>
        </w:rPr>
      </w:pPr>
    </w:p>
    <w:p w:rsidR="00863E7C" w:rsidRPr="00E5699D" w:rsidRDefault="00E5699D">
      <w:pPr>
        <w:autoSpaceDE w:val="0"/>
        <w:autoSpaceDN w:val="0"/>
        <w:spacing w:after="258" w:line="233" w:lineRule="auto"/>
        <w:rPr>
          <w:lang w:val="ru-RU"/>
        </w:rPr>
      </w:pPr>
      <w:r w:rsidRPr="00E5699D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256"/>
        <w:gridCol w:w="528"/>
        <w:gridCol w:w="1104"/>
        <w:gridCol w:w="1142"/>
        <w:gridCol w:w="864"/>
        <w:gridCol w:w="2198"/>
        <w:gridCol w:w="1080"/>
        <w:gridCol w:w="1934"/>
      </w:tblGrid>
      <w:tr w:rsidR="00863E7C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50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863E7C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7C" w:rsidRDefault="00863E7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7C" w:rsidRDefault="00863E7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7C" w:rsidRDefault="00863E7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7C" w:rsidRDefault="00863E7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7C" w:rsidRDefault="00863E7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7C" w:rsidRDefault="00863E7C"/>
        </w:tc>
      </w:tr>
      <w:tr w:rsidR="00863E7C" w:rsidRPr="00E5699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E569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863E7C">
        <w:trPr>
          <w:trHeight w:hRule="exact" w:val="73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Физическая культура: Гимнастика. Игры. Туризм. Спорт. Важность регулярных занятий физической культурой в рамках учебной и</w:t>
            </w:r>
            <w:r w:rsidRPr="00E569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внеурочной деятельности.</w:t>
            </w:r>
          </w:p>
          <w:p w:rsidR="00863E7C" w:rsidRDefault="00E5699D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Основные разделы урока. ГТО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Определять понятие: Физическая культура;;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863E7C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E569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Правила поведения на уроках физической культуры. Общие принципы выполнения физических </w:t>
            </w:r>
            <w:r w:rsidRPr="00E569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упражнений.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Гимнастический шаг. Гимнастический (мягкий) бег.</w:t>
            </w:r>
          </w:p>
          <w:p w:rsidR="00863E7C" w:rsidRDefault="00E5699D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Основные хореографические позиции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раскрывать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основные безопасные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принципы поведения на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уроках физической культуры;;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863E7C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</w:t>
            </w:r>
            <w:r w:rsidRPr="00E569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эстафет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состав одежды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для занятий физическими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упражнениями;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основной перечень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необходимого спортивного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оборудования и инвентаря для занятий основной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гимнастикой;;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863E7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ind w:left="72"/>
            </w:pPr>
            <w:r w:rsidRPr="00E569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Распорядок дня. Личная гигиена. Основные правила личной гигиены.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Закаливание.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14.09.2022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Уметь составлять распорядок дня;;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863E7C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Строевые команды, виды построения, расчёта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строевые команды и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определения при организации строя;;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863E7C">
        <w:trPr>
          <w:trHeight w:hRule="exact" w:val="348"/>
        </w:trPr>
        <w:tc>
          <w:tcPr>
            <w:tcW w:w="6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46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 физкультурной деятельности</w:t>
            </w:r>
          </w:p>
        </w:tc>
      </w:tr>
      <w:tr w:rsidR="00863E7C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Самостоятельные занятия общеразвивающими и здоровьеформирующими </w:t>
            </w:r>
            <w:r w:rsidRPr="00E569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физическими упражнениями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21.09.2022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Отбирать и составлять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 основной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гимнастики для утренней зарядки и;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физкультминуток;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863E7C">
        <w:trPr>
          <w:trHeight w:hRule="exact" w:val="5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Составлять игровые задания;;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</w:tbl>
    <w:p w:rsidR="00863E7C" w:rsidRDefault="00863E7C">
      <w:pPr>
        <w:autoSpaceDE w:val="0"/>
        <w:autoSpaceDN w:val="0"/>
        <w:spacing w:after="0" w:line="14" w:lineRule="exact"/>
      </w:pPr>
    </w:p>
    <w:p w:rsidR="00863E7C" w:rsidRDefault="00863E7C">
      <w:pPr>
        <w:sectPr w:rsidR="00863E7C">
          <w:pgSz w:w="16840" w:h="11900"/>
          <w:pgMar w:top="282" w:right="640" w:bottom="114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63E7C" w:rsidRDefault="00863E7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256"/>
        <w:gridCol w:w="528"/>
        <w:gridCol w:w="1104"/>
        <w:gridCol w:w="1142"/>
        <w:gridCol w:w="864"/>
        <w:gridCol w:w="2198"/>
        <w:gridCol w:w="1080"/>
        <w:gridCol w:w="1934"/>
      </w:tblGrid>
      <w:tr w:rsidR="00863E7C">
        <w:trPr>
          <w:trHeight w:hRule="exact" w:val="3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Самоконтроль. Строевые команды и построения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28.09.2022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и самостоятельно организовывать;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построения по строевым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командам: </w:t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«Становись!»;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«Равняйсь!»;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«Смирно!»;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«Вольно!»;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«Отставить!»;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«Разойдись»;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«По-порядку рассчитайсь!»;«На;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первый—второй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рассчитайсь!»;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«На первый—третий;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863E7C">
        <w:trPr>
          <w:trHeight w:hRule="exact" w:val="348"/>
        </w:trPr>
        <w:tc>
          <w:tcPr>
            <w:tcW w:w="6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Физкультурно-оздоровительная деятельность</w:t>
            </w:r>
          </w:p>
        </w:tc>
      </w:tr>
      <w:tr w:rsidR="00863E7C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упражнений основной гимнастики: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 для формирования и развития опорно-двигательного аппарата;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 для развития координации, моторики и жизненно важных навыков и умений.</w:t>
            </w:r>
          </w:p>
          <w:p w:rsidR="00863E7C" w:rsidRPr="00E5699D" w:rsidRDefault="00E5699D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Контроль величины нагрузки и </w:t>
            </w:r>
            <w:r w:rsidRPr="00E569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дыхания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30.09.2022 09.11.2022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универсальных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умений контролировать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дыхание во время выполнения гимнастических упражнений;;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863E7C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Игры и игровые задания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23.11.2022 27.01.2023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Музыкально-сценические игры. Игровые задания. Спортивные эстафеты с мячом;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 скакалкой;;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863E7C">
        <w:trPr>
          <w:trHeight w:hRule="exact" w:val="265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Организующие команды и приемы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01.02.2023 03.02.2023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универсальных умений при выполнении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организующих команд: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«Становись!»;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«Равняйсь!»;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«Смирно!»;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«Вольно!»;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«Отставить!»;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«Разойдись»;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«По порядку рассчитайсь!»;«На первый—второй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рассчитайсь!»;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«На первый—;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863E7C">
        <w:trPr>
          <w:trHeight w:hRule="exact" w:val="348"/>
        </w:trPr>
        <w:tc>
          <w:tcPr>
            <w:tcW w:w="6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8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33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Спортивно-оздоровительная деятельность</w:t>
            </w:r>
          </w:p>
        </w:tc>
      </w:tr>
    </w:tbl>
    <w:p w:rsidR="00863E7C" w:rsidRDefault="00863E7C">
      <w:pPr>
        <w:autoSpaceDE w:val="0"/>
        <w:autoSpaceDN w:val="0"/>
        <w:spacing w:after="0" w:line="14" w:lineRule="exact"/>
      </w:pPr>
    </w:p>
    <w:p w:rsidR="00863E7C" w:rsidRDefault="00863E7C">
      <w:pPr>
        <w:sectPr w:rsidR="00863E7C">
          <w:pgSz w:w="16840" w:h="11900"/>
          <w:pgMar w:top="284" w:right="640" w:bottom="10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63E7C" w:rsidRDefault="00863E7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256"/>
        <w:gridCol w:w="528"/>
        <w:gridCol w:w="1104"/>
        <w:gridCol w:w="1142"/>
        <w:gridCol w:w="864"/>
        <w:gridCol w:w="2198"/>
        <w:gridCol w:w="1080"/>
        <w:gridCol w:w="1934"/>
      </w:tblGrid>
      <w:tr w:rsidR="00863E7C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Освоение физических упражнений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10.02.2023 20.05.2023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универсальных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умений по;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самостоятельному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выполнению подводящих;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упражнений — продольных и поперечных шпагатов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(«ящерка»);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группировка;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863E7C">
        <w:trPr>
          <w:trHeight w:hRule="exact" w:val="350"/>
        </w:trPr>
        <w:tc>
          <w:tcPr>
            <w:tcW w:w="6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</w:t>
            </w:r>
          </w:p>
        </w:tc>
        <w:tc>
          <w:tcPr>
            <w:tcW w:w="8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328"/>
        </w:trPr>
        <w:tc>
          <w:tcPr>
            <w:tcW w:w="6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65</w:t>
            </w:r>
          </w:p>
        </w:tc>
      </w:tr>
    </w:tbl>
    <w:p w:rsidR="00863E7C" w:rsidRDefault="00863E7C">
      <w:pPr>
        <w:autoSpaceDE w:val="0"/>
        <w:autoSpaceDN w:val="0"/>
        <w:spacing w:after="0" w:line="14" w:lineRule="exact"/>
      </w:pPr>
    </w:p>
    <w:p w:rsidR="00863E7C" w:rsidRDefault="00863E7C">
      <w:pPr>
        <w:sectPr w:rsidR="00863E7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63E7C" w:rsidRDefault="00863E7C">
      <w:pPr>
        <w:autoSpaceDE w:val="0"/>
        <w:autoSpaceDN w:val="0"/>
        <w:spacing w:after="78" w:line="220" w:lineRule="exact"/>
      </w:pPr>
    </w:p>
    <w:p w:rsidR="00863E7C" w:rsidRDefault="00E5699D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63E7C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863E7C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7C" w:rsidRDefault="00863E7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7C" w:rsidRDefault="00863E7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7C" w:rsidRDefault="00863E7C"/>
        </w:tc>
      </w:tr>
      <w:tr w:rsidR="00863E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 физической культуры в школе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3E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поведения на уроке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Место для занятий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физическими упражнениями.</w:t>
            </w:r>
          </w:p>
          <w:p w:rsidR="00863E7C" w:rsidRDefault="00E5699D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Техника безопасности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Распорядок дня. Личная гигиена.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Строевые команды. Виды построения, расчеты.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Физические упражнения: исходные положения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Общие принципы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 гимнастических упражнений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техники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упражнений общей разминки с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конотролем дыхания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общей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разминки: приставные шаги </w:t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вперед на полной стопе (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гимнастический шаг)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30.09.2022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863E7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навыка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приставных шагов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общей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разминки: шаги с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продвижением вперед на </w:t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полупальцах и пятках( " Казачек")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шагов с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продвижением вперед на полупальцах и пятках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863E7C" w:rsidRDefault="00863E7C">
      <w:pPr>
        <w:autoSpaceDE w:val="0"/>
        <w:autoSpaceDN w:val="0"/>
        <w:spacing w:after="0" w:line="14" w:lineRule="exact"/>
      </w:pPr>
    </w:p>
    <w:p w:rsidR="00863E7C" w:rsidRDefault="00863E7C">
      <w:pPr>
        <w:sectPr w:rsidR="00863E7C">
          <w:pgSz w:w="11900" w:h="16840"/>
          <w:pgMar w:top="298" w:right="650" w:bottom="3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63E7C" w:rsidRDefault="00863E7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63E7C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 шагов с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продвижением вперед на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полупальцах с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выпрямленными коленями в полуприсяде ( жираф)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общей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разминки: шаги с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продвижением вперед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сочетаемые  с отведением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рук назад на горизонтальном уровне ( конькобежец)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итогам 1 четверти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выполнения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упражнений общей разминки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71" w:lineRule="auto"/>
              <w:ind w:left="72" w:right="1008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Игра " Веселю свою игрушку" Способы передвижения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Игра " Веселю свою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игрушку" Правила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организации и проведения.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Партерная разминка: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формирования мышц стопы ( лягушонок)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Партерная разминка: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растяжки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задней поверхности мышц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бедра и формирования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выворотности стоп ( крестик)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Партерная разминка: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для растяжки мышц бедра ( крестик)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Партерная разминка: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для укрепления мышц ног ( велосипед)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25.11.2022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863E7C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выполения партерной разминки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863E7C" w:rsidRDefault="00863E7C">
      <w:pPr>
        <w:autoSpaceDE w:val="0"/>
        <w:autoSpaceDN w:val="0"/>
        <w:spacing w:after="0" w:line="14" w:lineRule="exact"/>
      </w:pPr>
    </w:p>
    <w:p w:rsidR="00863E7C" w:rsidRDefault="00863E7C">
      <w:pPr>
        <w:sectPr w:rsidR="00863E7C">
          <w:pgSz w:w="11900" w:h="16840"/>
          <w:pgMar w:top="284" w:right="650" w:bottom="7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63E7C" w:rsidRDefault="00863E7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63E7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укрепления мышц тела и гибкости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позвоночника (верёвочка)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укрепления мышц тела и гибкости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позвоночника ( веревочка)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для укрепления мышц спины ( рыбка)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для укрепления мышц спины ( рыбка)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для развития гибкости позвоночника ( мост) из положения лежа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для развития гибкости позвоночника ( мост) из положения лежа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863E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Группировка. Кувырок в сторону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итогам обучения во 2 четверти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группировки, кувырка в сторону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группировки, кувырка в сторону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техники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подводящих упражнений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Игра " Маленькие мышки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прячутся от кошки", способы передвижения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Игра " Маленькие мышки" правила организации и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Упражнения со скакалкой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863E7C" w:rsidRDefault="00863E7C">
      <w:pPr>
        <w:autoSpaceDE w:val="0"/>
        <w:autoSpaceDN w:val="0"/>
        <w:spacing w:after="0" w:line="14" w:lineRule="exact"/>
      </w:pPr>
    </w:p>
    <w:p w:rsidR="00863E7C" w:rsidRDefault="00863E7C">
      <w:pPr>
        <w:sectPr w:rsidR="00863E7C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63E7C" w:rsidRDefault="00863E7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63E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упражнений со скакалкой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Подскоки через скакалку вперед, назад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Подскоки через скаклку вперед, назад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Прыжки через скакалку вперед,назад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863E7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Самостоятельное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упражнений через скакалку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Подвижные игры со скакалкой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Игра " Танцуем вместе" Способы передвижения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863E7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Игра " Танцуем вместе". Правила организации и проведения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с предметами. Упражнения с мячом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Баланс мяча на ладони. Передача из рук в руки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Отработка навыков удержания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17.03.2023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863E7C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Одиночный отбив мяча от пола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одиночный отбив мяча от пола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Перекат мяча по полу по рукам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Отработка навыков переката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12.04.2023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863E7C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Бросок и ловля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863E7C" w:rsidRDefault="00863E7C">
      <w:pPr>
        <w:autoSpaceDE w:val="0"/>
        <w:autoSpaceDN w:val="0"/>
        <w:spacing w:after="0" w:line="14" w:lineRule="exact"/>
      </w:pPr>
    </w:p>
    <w:p w:rsidR="00863E7C" w:rsidRDefault="00863E7C">
      <w:pPr>
        <w:sectPr w:rsidR="00863E7C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63E7C" w:rsidRDefault="00863E7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63E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навыков броска и ловли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Закрепление. Упражнения с мячом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Равновесие( арабеск)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попеременно каждой ногой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Повороты в обе стороны на 45 градусов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Отработка навыков поворотов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навыков прыжков толчков двух ног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Танцевальные шаги " полечка"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танцевальных шагов " полечка"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Танцевальные шаги " ковырялочка"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Танцевальные шаги " веревочка"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итогам 1 класса.</w:t>
            </w:r>
          </w:p>
          <w:p w:rsidR="00863E7C" w:rsidRDefault="00E5699D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Контрольные задания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3E7C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упражнений для развития  навыков </w:t>
            </w:r>
            <w:r w:rsidRPr="00E5699D">
              <w:rPr>
                <w:lang w:val="ru-RU"/>
              </w:rPr>
              <w:br/>
            </w: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координации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25.05.2023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863E7C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</w:tbl>
    <w:p w:rsidR="00863E7C" w:rsidRDefault="00863E7C">
      <w:pPr>
        <w:autoSpaceDE w:val="0"/>
        <w:autoSpaceDN w:val="0"/>
        <w:spacing w:after="0" w:line="14" w:lineRule="exact"/>
      </w:pPr>
    </w:p>
    <w:p w:rsidR="00863E7C" w:rsidRDefault="00863E7C">
      <w:pPr>
        <w:sectPr w:rsidR="00863E7C">
          <w:pgSz w:w="11900" w:h="16840"/>
          <w:pgMar w:top="284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63E7C" w:rsidRDefault="00863E7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63E7C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4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863E7C"/>
        </w:tc>
      </w:tr>
      <w:tr w:rsidR="00863E7C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Pr="00E5699D" w:rsidRDefault="00E5699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56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E7C" w:rsidRDefault="00E56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</w:t>
            </w:r>
          </w:p>
        </w:tc>
      </w:tr>
    </w:tbl>
    <w:p w:rsidR="00863E7C" w:rsidRDefault="00863E7C">
      <w:pPr>
        <w:autoSpaceDE w:val="0"/>
        <w:autoSpaceDN w:val="0"/>
        <w:spacing w:after="0" w:line="14" w:lineRule="exact"/>
      </w:pPr>
    </w:p>
    <w:p w:rsidR="00863E7C" w:rsidRDefault="00863E7C">
      <w:pPr>
        <w:sectPr w:rsidR="00863E7C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63E7C" w:rsidRDefault="00863E7C">
      <w:pPr>
        <w:autoSpaceDE w:val="0"/>
        <w:autoSpaceDN w:val="0"/>
        <w:spacing w:after="78" w:line="220" w:lineRule="exact"/>
      </w:pPr>
    </w:p>
    <w:p w:rsidR="00863E7C" w:rsidRDefault="00E5699D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63E7C" w:rsidRDefault="00E5699D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63E7C" w:rsidRPr="00E5699D" w:rsidRDefault="00E5699D">
      <w:pPr>
        <w:autoSpaceDE w:val="0"/>
        <w:autoSpaceDN w:val="0"/>
        <w:spacing w:before="166" w:after="0"/>
        <w:ind w:right="4608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Физическа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я культура;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1-4 класс/Лях В.И.;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Акционерное общество «Издательство «Просвещение»; ; Введите свой вариант:</w:t>
      </w:r>
    </w:p>
    <w:p w:rsidR="00863E7C" w:rsidRPr="00E5699D" w:rsidRDefault="00E5699D">
      <w:pPr>
        <w:autoSpaceDE w:val="0"/>
        <w:autoSpaceDN w:val="0"/>
        <w:spacing w:before="262" w:after="0" w:line="230" w:lineRule="auto"/>
        <w:rPr>
          <w:lang w:val="ru-RU"/>
        </w:rPr>
      </w:pPr>
      <w:r w:rsidRPr="00E5699D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63E7C" w:rsidRPr="00E5699D" w:rsidRDefault="00E5699D">
      <w:pPr>
        <w:autoSpaceDE w:val="0"/>
        <w:autoSpaceDN w:val="0"/>
        <w:spacing w:before="166" w:after="0" w:line="278" w:lineRule="auto"/>
        <w:ind w:right="144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культура. Рабочие программы. Предметная линия учебников В.И.Ляха. 1-4 классы: 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пособие для учителей общеобразоват. учреждений / В.И.Лях. – М.: Просвещение, 2016.- 64 с. 2. Физическая культура. 1-4 классы: учеб. для общеобразоват. учреждений / В.И. Лях. – 13-е изд. – М. : Просвещение, 2012. – 190 с.</w:t>
      </w:r>
    </w:p>
    <w:p w:rsidR="00863E7C" w:rsidRPr="00E5699D" w:rsidRDefault="00E5699D">
      <w:pPr>
        <w:autoSpaceDE w:val="0"/>
        <w:autoSpaceDN w:val="0"/>
        <w:spacing w:before="262" w:after="0" w:line="230" w:lineRule="auto"/>
        <w:rPr>
          <w:lang w:val="ru-RU"/>
        </w:rPr>
      </w:pPr>
      <w:r w:rsidRPr="00E5699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</w:t>
      </w:r>
      <w:r w:rsidRPr="00E5699D">
        <w:rPr>
          <w:rFonts w:ascii="Times New Roman" w:eastAsia="Times New Roman" w:hAnsi="Times New Roman"/>
          <w:b/>
          <w:color w:val="000000"/>
          <w:sz w:val="24"/>
          <w:lang w:val="ru-RU"/>
        </w:rPr>
        <w:t>РЕСУРСЫ СЕТИ ИНТЕРНЕТ</w:t>
      </w:r>
    </w:p>
    <w:p w:rsidR="00863E7C" w:rsidRPr="00E5699D" w:rsidRDefault="00E5699D">
      <w:pPr>
        <w:autoSpaceDE w:val="0"/>
        <w:autoSpaceDN w:val="0"/>
        <w:spacing w:before="166" w:after="0" w:line="262" w:lineRule="auto"/>
        <w:ind w:right="77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/9/ </w:t>
      </w:r>
      <w:r w:rsidRPr="00E5699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urok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863E7C" w:rsidRPr="00E5699D" w:rsidRDefault="00863E7C">
      <w:pPr>
        <w:rPr>
          <w:lang w:val="ru-RU"/>
        </w:rPr>
        <w:sectPr w:rsidR="00863E7C" w:rsidRPr="00E5699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63E7C" w:rsidRPr="00E5699D" w:rsidRDefault="00863E7C">
      <w:pPr>
        <w:autoSpaceDE w:val="0"/>
        <w:autoSpaceDN w:val="0"/>
        <w:spacing w:after="78" w:line="220" w:lineRule="exact"/>
        <w:rPr>
          <w:lang w:val="ru-RU"/>
        </w:rPr>
      </w:pPr>
    </w:p>
    <w:p w:rsidR="00863E7C" w:rsidRPr="00E5699D" w:rsidRDefault="00E5699D">
      <w:pPr>
        <w:autoSpaceDE w:val="0"/>
        <w:autoSpaceDN w:val="0"/>
        <w:spacing w:after="0" w:line="230" w:lineRule="auto"/>
        <w:rPr>
          <w:lang w:val="ru-RU"/>
        </w:rPr>
      </w:pPr>
      <w:r w:rsidRPr="00E5699D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</w:t>
      </w:r>
      <w:r w:rsidRPr="00E5699D">
        <w:rPr>
          <w:rFonts w:ascii="Times New Roman" w:eastAsia="Times New Roman" w:hAnsi="Times New Roman"/>
          <w:b/>
          <w:color w:val="000000"/>
          <w:sz w:val="24"/>
          <w:lang w:val="ru-RU"/>
        </w:rPr>
        <w:t>ЧЕНИЕ ОБРАЗОВАТЕЛЬНОГО ПРОЦЕССА</w:t>
      </w:r>
    </w:p>
    <w:p w:rsidR="00863E7C" w:rsidRPr="00E5699D" w:rsidRDefault="00E5699D">
      <w:pPr>
        <w:autoSpaceDE w:val="0"/>
        <w:autoSpaceDN w:val="0"/>
        <w:spacing w:before="346" w:after="0" w:line="230" w:lineRule="auto"/>
        <w:rPr>
          <w:lang w:val="ru-RU"/>
        </w:rPr>
      </w:pPr>
      <w:r w:rsidRPr="00E5699D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863E7C" w:rsidRPr="00E5699D" w:rsidRDefault="00E5699D">
      <w:pPr>
        <w:autoSpaceDE w:val="0"/>
        <w:autoSpaceDN w:val="0"/>
        <w:spacing w:before="166" w:after="0" w:line="230" w:lineRule="auto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Ноутбук, акустические колонки</w:t>
      </w:r>
    </w:p>
    <w:p w:rsidR="00863E7C" w:rsidRPr="00E5699D" w:rsidRDefault="00E5699D">
      <w:pPr>
        <w:autoSpaceDE w:val="0"/>
        <w:autoSpaceDN w:val="0"/>
        <w:spacing w:before="262" w:after="0" w:line="230" w:lineRule="auto"/>
        <w:rPr>
          <w:lang w:val="ru-RU"/>
        </w:rPr>
      </w:pPr>
      <w:r w:rsidRPr="00E5699D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863E7C" w:rsidRPr="00E5699D" w:rsidRDefault="00E5699D">
      <w:pPr>
        <w:autoSpaceDE w:val="0"/>
        <w:autoSpaceDN w:val="0"/>
        <w:spacing w:before="166" w:after="0" w:line="283" w:lineRule="auto"/>
        <w:ind w:right="7200"/>
        <w:rPr>
          <w:lang w:val="ru-RU"/>
        </w:rPr>
      </w:pP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Скамейка гимнастическая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Мат гимнастический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Мяч гимнастический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Перекладина навесная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для подвижных игр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 xml:space="preserve">Скакалка </w:t>
      </w:r>
      <w:r w:rsidRPr="00E5699D">
        <w:rPr>
          <w:lang w:val="ru-RU"/>
        </w:rPr>
        <w:br/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Ноут</w:t>
      </w:r>
      <w:r w:rsidRPr="00E5699D">
        <w:rPr>
          <w:rFonts w:ascii="Times New Roman" w:eastAsia="Times New Roman" w:hAnsi="Times New Roman"/>
          <w:color w:val="000000"/>
          <w:sz w:val="24"/>
          <w:lang w:val="ru-RU"/>
        </w:rPr>
        <w:t>бук, акустические колонки</w:t>
      </w:r>
    </w:p>
    <w:p w:rsidR="00863E7C" w:rsidRPr="00E5699D" w:rsidRDefault="00863E7C">
      <w:pPr>
        <w:rPr>
          <w:lang w:val="ru-RU"/>
        </w:rPr>
        <w:sectPr w:rsidR="00863E7C" w:rsidRPr="00E5699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00000" w:rsidRPr="00E5699D" w:rsidRDefault="00E5699D">
      <w:pPr>
        <w:rPr>
          <w:lang w:val="ru-RU"/>
        </w:rPr>
      </w:pPr>
    </w:p>
    <w:sectPr w:rsidR="00000000" w:rsidRPr="00E5699D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63E7C"/>
    <w:rsid w:val="00AA1D8D"/>
    <w:rsid w:val="00B47730"/>
    <w:rsid w:val="00CB0664"/>
    <w:rsid w:val="00E5699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1F1F7B-D586-426A-A5B2-53E21C06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7848</Words>
  <Characters>44736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52480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миха</cp:lastModifiedBy>
  <cp:revision>2</cp:revision>
  <dcterms:created xsi:type="dcterms:W3CDTF">2013-12-23T23:15:00Z</dcterms:created>
  <dcterms:modified xsi:type="dcterms:W3CDTF">2023-09-19T15:19:00Z</dcterms:modified>
  <cp:category/>
</cp:coreProperties>
</file>