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69B2" w:rsidRDefault="008A4FD8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1160" cy="9090660"/>
            <wp:effectExtent l="19050" t="0" r="2540" b="0"/>
            <wp:docPr id="1" name="Рисунок 1" descr="C:\Users\Рабочий\Pictures\2023-12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1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66" t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B2" w:rsidRPr="00F06AA6" w:rsidRDefault="00B269B2" w:rsidP="00B269B2">
      <w:pPr>
        <w:jc w:val="center"/>
        <w:rPr>
          <w:rFonts w:ascii="Times New Roman" w:hAnsi="Times New Roman" w:cs="Times New Roman"/>
          <w:sz w:val="24"/>
          <w:szCs w:val="24"/>
        </w:rPr>
        <w:sectPr w:rsidR="00B269B2" w:rsidRPr="00F06AA6" w:rsidSect="00B269B2">
          <w:pgSz w:w="11910" w:h="16840"/>
          <w:pgMar w:top="960" w:right="520" w:bottom="280" w:left="540" w:header="720" w:footer="720" w:gutter="0"/>
          <w:cols w:space="720"/>
        </w:sectPr>
      </w:pPr>
    </w:p>
    <w:p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7921" w:rsidRPr="00BD7921" w:rsidRDefault="00BD7921" w:rsidP="00BD792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2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D7921" w:rsidRPr="00BD7921" w:rsidRDefault="00BD7921" w:rsidP="00BD79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921" w:rsidRPr="00BD7921" w:rsidRDefault="00BD7921" w:rsidP="00BD7921">
      <w:pPr>
        <w:pStyle w:val="21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BD7921">
        <w:rPr>
          <w:b w:val="0"/>
          <w:sz w:val="24"/>
          <w:szCs w:val="24"/>
        </w:rPr>
        <w:t xml:space="preserve">Программа курса внеурочной деятельности «Занимательная география» рассчитана на 34 часов (1 раз в неделю, 1 год обучения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BD7921">
        <w:rPr>
          <w:b w:val="0"/>
          <w:sz w:val="24"/>
          <w:szCs w:val="24"/>
        </w:rPr>
        <w:t>общеинтеллектуального</w:t>
      </w:r>
      <w:proofErr w:type="spellEnd"/>
      <w:r w:rsidRPr="00BD7921">
        <w:rPr>
          <w:b w:val="0"/>
          <w:sz w:val="24"/>
          <w:szCs w:val="24"/>
        </w:rPr>
        <w:t xml:space="preserve"> направления для учащихся 6-х классов. Возраст учащихся: 12-13 лет.  Сроки реализации дополнительной общеобразовательной программы: 1 год.</w:t>
      </w:r>
    </w:p>
    <w:p w:rsidR="00930A9C" w:rsidRPr="00BD7921" w:rsidRDefault="00930A9C" w:rsidP="00BD7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27630" w:rsidRPr="00BD7921" w:rsidRDefault="00C27630" w:rsidP="00BD792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 (курса)</w:t>
      </w:r>
    </w:p>
    <w:p w:rsidR="00BD7921" w:rsidRPr="00BD7921" w:rsidRDefault="00BD7921" w:rsidP="00BD7921">
      <w:pPr>
        <w:pStyle w:val="a5"/>
        <w:spacing w:before="0" w:beforeAutospacing="0" w:after="0" w:afterAutospacing="0"/>
        <w:ind w:firstLine="709"/>
        <w:jc w:val="both"/>
        <w:rPr>
          <w:spacing w:val="-10"/>
        </w:rPr>
      </w:pPr>
      <w:r w:rsidRPr="00BD7921">
        <w:rPr>
          <w:spacing w:val="-10"/>
        </w:rPr>
        <w:t>Федеральные государственные образовательные стандарты предполагают, что «итогом обучения станут личностные и метапредметные результаты каждого ученика, выражающиеся в определенных качествах. Предполагаемые результаты освоения программы «Занимательная география»:</w:t>
      </w:r>
    </w:p>
    <w:p w:rsidR="00A0237F" w:rsidRPr="00BD7921" w:rsidRDefault="00BD7921" w:rsidP="00BD792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овладение на уровне общего образования системой географических знаний и умений, навыками их применения в различных жизненных ситуациях;</w:t>
      </w:r>
    </w:p>
    <w:p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осознание ценности географического знания как важнейшего компонента научной картины мира;</w:t>
      </w:r>
    </w:p>
    <w:p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устойчивых установок социально-ответственного поведения в географической среде — среде обитания всего живого, в том числе и человека.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Регулятивные: УУД: </w:t>
      </w:r>
    </w:p>
    <w:p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 средства достижения цели;</w:t>
      </w:r>
    </w:p>
    <w:p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C27630" w:rsidRPr="00BD7921" w:rsidRDefault="00C27630" w:rsidP="00BD7921">
      <w:pPr>
        <w:tabs>
          <w:tab w:val="center" w:pos="52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мнение.</w:t>
      </w:r>
    </w:p>
    <w:p w:rsidR="00C27630" w:rsidRPr="00BD7921" w:rsidRDefault="00C27630" w:rsidP="00BD7921">
      <w:pPr>
        <w:tabs>
          <w:tab w:val="left" w:pos="43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</w:t>
      </w:r>
    </w:p>
    <w:p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lastRenderedPageBreak/>
        <w:t>строить логическое рассуждение, включающее установление причинно-следственных связей;</w:t>
      </w:r>
    </w:p>
    <w:p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C27630" w:rsidRPr="00BD7921" w:rsidRDefault="00C27630" w:rsidP="00BD792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Основы исследовательской и проектной деятельности: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ИКТ-компетентность</w:t>
      </w:r>
    </w:p>
    <w:p w:rsidR="00C27630" w:rsidRPr="00BD7921" w:rsidRDefault="00C27630" w:rsidP="00BD792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владение ИКТ- навыками для решения возникающих вопросов в учебной деятельности: </w:t>
      </w:r>
    </w:p>
    <w:p w:rsidR="00C27630" w:rsidRPr="00BD7921" w:rsidRDefault="00C27630" w:rsidP="00BD792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вводить информацию в компьютер, сохранять полученную информацию;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информации;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выбор оснований для образования и выделения совокупностей. Построение совокупностей по заданному основанию;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анализ истинности утверждений, построение цепочек рассуждений;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рассмотрение различных вариантов возможных событий и выбор собственного благоприятного действия.</w:t>
      </w:r>
    </w:p>
    <w:p w:rsidR="00C27630" w:rsidRPr="00BD7921" w:rsidRDefault="00C27630" w:rsidP="00BD7921">
      <w:pPr>
        <w:tabs>
          <w:tab w:val="left" w:pos="709"/>
          <w:tab w:val="left" w:pos="85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Стратегия смыслового чтения и работа с текстом: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находить в тексте конкретные сведения, факты, заданные в явном виде;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определять тему и главную мысль текста;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делить тексты на смысловые части, составлять план текста;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сравнивать между собой объекты, описанные в тексте, выделяя два</w:t>
      </w:r>
      <w:r w:rsidRPr="00BD7921">
        <w:rPr>
          <w:rFonts w:ascii="Times New Roman" w:eastAsia="@Arial Unicode MS" w:hAnsi="Times New Roman" w:cs="Times New Roman"/>
          <w:sz w:val="24"/>
          <w:szCs w:val="24"/>
        </w:rPr>
        <w:noBreakHyphen/>
        <w:t>три существенных признака;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текст, опираясь не только на содержащуюся в нём информацию, но и на жанр, структуру, выразительные средства текста;</w:t>
      </w:r>
    </w:p>
    <w:p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27630" w:rsidRPr="00BD7921" w:rsidRDefault="00C27630" w:rsidP="00BD7921">
      <w:pPr>
        <w:tabs>
          <w:tab w:val="left" w:pos="709"/>
          <w:tab w:val="left" w:pos="859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ориентироваться в соответствующих возрасту словарях и справочниках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характеристик, 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подготавливать сообщения (презентации) о современных исследованиях Земли;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ориентироваться на местности;</w:t>
      </w:r>
    </w:p>
    <w:p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630" w:rsidRPr="00BD7921" w:rsidRDefault="00C27630" w:rsidP="00BD79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(курса)</w:t>
      </w:r>
    </w:p>
    <w:p w:rsidR="00817547" w:rsidRPr="00BD7921" w:rsidRDefault="00817547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21">
        <w:rPr>
          <w:rFonts w:ascii="Times New Roman" w:hAnsi="Times New Roman" w:cs="Times New Roman"/>
          <w:sz w:val="24"/>
          <w:szCs w:val="24"/>
        </w:rPr>
        <w:t xml:space="preserve">           В курсе </w:t>
      </w:r>
      <w:r w:rsidRPr="00BD7921">
        <w:rPr>
          <w:rFonts w:ascii="Times New Roman" w:hAnsi="Times New Roman" w:cs="Times New Roman"/>
          <w:bCs/>
          <w:sz w:val="24"/>
          <w:szCs w:val="24"/>
        </w:rPr>
        <w:t xml:space="preserve">Занимательная география» для 6 класса </w:t>
      </w:r>
      <w:r w:rsidRPr="00BD7921">
        <w:rPr>
          <w:rFonts w:ascii="Times New Roman" w:hAnsi="Times New Roman" w:cs="Times New Roman"/>
          <w:sz w:val="24"/>
          <w:szCs w:val="24"/>
        </w:rPr>
        <w:t xml:space="preserve">происходит знакомство учащихся с основными понятиями и закономерностями физической географии. Объясняются строение и процессы, происходящие в литосфере, атмосфере, гидросфере и биосфере, раскрывается взаимосвязь между различными оболочками Земли. </w:t>
      </w:r>
    </w:p>
    <w:p w:rsidR="00C27630" w:rsidRPr="00BD7921" w:rsidRDefault="00C27630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21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</w:t>
      </w:r>
      <w:r w:rsidRPr="00BD7921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BD7921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BD7921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BD7921">
        <w:rPr>
          <w:rFonts w:ascii="Times New Roman" w:hAnsi="Times New Roman" w:cs="Times New Roman"/>
          <w:sz w:val="24"/>
          <w:szCs w:val="24"/>
        </w:rPr>
        <w:t>.</w:t>
      </w:r>
      <w:r w:rsidRPr="00BD79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921">
        <w:rPr>
          <w:rFonts w:ascii="Times New Roman" w:hAnsi="Times New Roman" w:cs="Times New Roman"/>
          <w:sz w:val="24"/>
          <w:szCs w:val="24"/>
        </w:rPr>
        <w:t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</w:t>
      </w:r>
    </w:p>
    <w:p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Атмосфера. </w:t>
      </w:r>
      <w:r w:rsidRPr="00BD7921">
        <w:rPr>
          <w:rFonts w:ascii="Times New Roman" w:eastAsia="Calibri" w:hAnsi="Times New Roman" w:cs="Times New Roman"/>
          <w:sz w:val="24"/>
          <w:szCs w:val="24"/>
        </w:rPr>
        <w:t>Строение воздушной оболочки Земли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BD7921">
        <w:rPr>
          <w:rFonts w:ascii="Times New Roman" w:eastAsia="Calibri" w:hAnsi="Times New Roman" w:cs="Times New Roman"/>
          <w:i/>
          <w:sz w:val="24"/>
          <w:szCs w:val="24"/>
        </w:rPr>
        <w:t>метеоприборы</w:t>
      </w:r>
      <w:proofErr w:type="spellEnd"/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</w:t>
      </w:r>
      <w:proofErr w:type="spellStart"/>
      <w:r w:rsidRPr="00BD7921">
        <w:rPr>
          <w:rFonts w:ascii="Times New Roman" w:eastAsia="Calibri" w:hAnsi="Times New Roman" w:cs="Times New Roman"/>
          <w:sz w:val="24"/>
          <w:szCs w:val="24"/>
        </w:rPr>
        <w:t>местности</w:t>
      </w: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BD7921">
        <w:rPr>
          <w:rFonts w:ascii="Times New Roman" w:eastAsia="Calibri" w:hAnsi="Times New Roman" w:cs="Times New Roman"/>
          <w:sz w:val="24"/>
          <w:szCs w:val="24"/>
        </w:rPr>
        <w:t>лиматы</w:t>
      </w:r>
      <w:proofErr w:type="spellEnd"/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Земли.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Влияние климата на здоровье людей</w:t>
      </w:r>
      <w:r w:rsidRPr="00BD7921">
        <w:rPr>
          <w:rFonts w:ascii="Times New Roman" w:eastAsia="Calibri" w:hAnsi="Times New Roman" w:cs="Times New Roman"/>
          <w:sz w:val="24"/>
          <w:szCs w:val="24"/>
        </w:rPr>
        <w:t>. Человек и атмосфера.</w:t>
      </w:r>
    </w:p>
    <w:p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Биосфера. 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Воздействие организмов на земные оболочки. </w:t>
      </w: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Географическая оболочка как среда жизни. 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D7921">
        <w:rPr>
          <w:rFonts w:ascii="Times New Roman" w:eastAsia="Calibri" w:hAnsi="Times New Roman" w:cs="Times New Roman"/>
          <w:i/>
          <w:sz w:val="24"/>
          <w:szCs w:val="24"/>
        </w:rPr>
        <w:t>Воздействиетвие</w:t>
      </w:r>
      <w:proofErr w:type="spellEnd"/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на природу. Охрана природы.</w:t>
      </w:r>
    </w:p>
    <w:p w:rsidR="00C27630" w:rsidRPr="00BD7921" w:rsidRDefault="00C27630" w:rsidP="00B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Человечество на Земле. </w:t>
      </w:r>
    </w:p>
    <w:p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7D54D5" w:rsidRPr="00BD7921" w:rsidRDefault="00C27630" w:rsidP="00BD7921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древности.</w:t>
      </w:r>
    </w:p>
    <w:p w:rsidR="00510483" w:rsidRPr="00BD7921" w:rsidRDefault="00510483" w:rsidP="00BD792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630" w:rsidRPr="00BD7921" w:rsidRDefault="00C27630" w:rsidP="00C27630">
      <w:pPr>
        <w:spacing w:after="0" w:line="259" w:lineRule="auto"/>
        <w:ind w:left="-360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Форма организации – внеурочное занятие</w:t>
      </w:r>
    </w:p>
    <w:p w:rsidR="00C27630" w:rsidRPr="00BD7921" w:rsidRDefault="00C27630" w:rsidP="00C27630">
      <w:pPr>
        <w:spacing w:after="0" w:line="259" w:lineRule="auto"/>
        <w:ind w:left="-360" w:right="-2"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ook w:val="04A0"/>
      </w:tblPr>
      <w:tblGrid>
        <w:gridCol w:w="5524"/>
        <w:gridCol w:w="4790"/>
      </w:tblGrid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</w:tr>
      <w:tr w:rsidR="00C27630" w:rsidRPr="00BD7921" w:rsidTr="00315B04">
        <w:tc>
          <w:tcPr>
            <w:tcW w:w="10314" w:type="dxa"/>
            <w:gridSpan w:val="2"/>
          </w:tcPr>
          <w:p w:rsidR="00C27630" w:rsidRPr="00BD7921" w:rsidRDefault="00C27630" w:rsidP="00C2763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1.Проект: «Единство гидросферы»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географических карт доказать единство гидросферы; графически отобразить и составить описание связей 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2-3.Создание топонимического словаря географа-следопыта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Освоить язык географических названий объектов гидросферы (океанов, морей, заливов, проливов, рек, озёр); выяснить их происхождение и значение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Распределение течений в Мировом океане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особенности распределения течений в Мировом океане с помощью атласа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5-7. Создание определителя морских обитателей 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зависимости от глубины океана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необходимых материалов сделать устройство «Глубины океана» и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определителя морских животных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 Составление характеристики одной из рек России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географической карты по  плану составить характеристику одной из крупных рек России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Озёра и болота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Ледники и многолетняя мерзлота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Создание экологического плаката: </w:t>
            </w:r>
          </w:p>
          <w:p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«Защити гидросферу!»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приобретенных знаний создать творческий экологический плакат 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  <w:r w:rsidR="007D54D5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дневника </w:t>
            </w:r>
            <w:r w:rsidR="00885F49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наблюдений за погодой</w:t>
            </w:r>
            <w:r w:rsidR="008030C8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полученных знаний провести наблюдения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за погодой, измерить с помощью приборов температуру воздуха, атмосферное</w:t>
            </w:r>
            <w:r w:rsidR="007D54D5"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давление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направление и скорость ветра;</w:t>
            </w:r>
            <w:r w:rsidR="007D54D5"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осадки и их количество, облачность,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фиксировать результаты в дневнике наблюдений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Проект: «Облака и их виды»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Работая в группах, используя дополнительный материал, разработать проект об облаках и их видах с подробной информацией о них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Атмосферные осадки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анализировать диаграммы годового количества осадков, распознавать разные способы отображения этого показателя на картах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 Ветры: постоянные, сезонные, суточные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отображать схему постоянных ветров, понимать процессы их формирования и влияния на климат Земли; определить значение ветров: постоянных, сезонных, суточных.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16.Составление розы ветров для Бердска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собранных данных научиться строить розу ветров для своего города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 Проект: «Оптические явления в атмосфере»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информации отобразить существующие оптические явления в атмосфере и рассказать о них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 Составление кроссворда «Атмосфера»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приобретенных знаний составить кроссворд  по теме: «Атмосфера» 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19-20. Проект: «Размещение населения на 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Земле»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Создать макет размещения населения на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Земле с помощью необходимых материалов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21. Животные и растения Красной книги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 Эссе: «Меры для гармоничного сосуществования человека и природы»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разработать и описать меры для гармоничного сосуществования человека и природы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23.Проект: «Природный комплекс»</w:t>
            </w:r>
          </w:p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630" w:rsidRPr="00BD7921" w:rsidRDefault="00C27630" w:rsidP="00315B04">
            <w:pPr>
              <w:tabs>
                <w:tab w:val="left" w:pos="1290"/>
              </w:tabs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группах, разработать и создать с помощью необходимых материалов природный комплекс 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 Ледяные пустыни и тундры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 Леса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26.Степи и саванны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27.Пустыни и оазисы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литературы подготовить сообщения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28-29.Всемирное наследие человечества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созданию фотоколлажа  с представлением информации об объектах по данной теме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30-32. Создание «Географической игротеки»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созданию игры,  в которой по описаниям и рисункам необходимо определить географические объекты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33.Эссе: « Человек – властелин природы?»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своё мнение по заданной теме, предоставив аргументы</w:t>
            </w:r>
          </w:p>
        </w:tc>
      </w:tr>
      <w:tr w:rsidR="00C27630" w:rsidRPr="00BD7921" w:rsidTr="00BD7921">
        <w:tc>
          <w:tcPr>
            <w:tcW w:w="5524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34.Географическая викторина</w:t>
            </w:r>
          </w:p>
        </w:tc>
        <w:tc>
          <w:tcPr>
            <w:tcW w:w="4790" w:type="dxa"/>
          </w:tcPr>
          <w:p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кругозор ребят</w:t>
            </w:r>
          </w:p>
        </w:tc>
      </w:tr>
    </w:tbl>
    <w:p w:rsidR="00480F72" w:rsidRPr="00BD7921" w:rsidRDefault="00480F72" w:rsidP="00C276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3C2" w:rsidRPr="00035CA2" w:rsidRDefault="00F703C2" w:rsidP="00C276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630" w:rsidRPr="00035CA2" w:rsidRDefault="00C27630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C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86F15" w:rsidRPr="00035CA2" w:rsidRDefault="00086F15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6208"/>
        <w:gridCol w:w="2552"/>
      </w:tblGrid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7630" w:rsidRPr="00035CA2" w:rsidTr="00315B04">
        <w:tc>
          <w:tcPr>
            <w:tcW w:w="7342" w:type="dxa"/>
            <w:gridSpan w:val="2"/>
          </w:tcPr>
          <w:p w:rsidR="00C27630" w:rsidRPr="00035CA2" w:rsidRDefault="00C27630" w:rsidP="00315B04">
            <w:pPr>
              <w:tabs>
                <w:tab w:val="left" w:pos="41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 класс (34ч)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30" w:rsidRPr="00035CA2" w:rsidTr="00315B04">
        <w:trPr>
          <w:trHeight w:val="70"/>
        </w:trPr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«Единство гидросферы»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топонимического словаря географа-следопыта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течений в Мировом океане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определителя морских обитателей в зависимости от глубины океана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характеристики одной из рек России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Озёра и болота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экологического плаката: </w:t>
            </w:r>
          </w:p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«Защити гидросферу!»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прогноза погоды на неделю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«Облака и их виды»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Ветры: постоянные, сезонные, суточные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розы ветров для </w:t>
            </w:r>
            <w:r w:rsidR="00C65532">
              <w:rPr>
                <w:rFonts w:ascii="Times New Roman" w:eastAsia="Calibri" w:hAnsi="Times New Roman" w:cs="Times New Roman"/>
                <w:sz w:val="24"/>
                <w:szCs w:val="24"/>
              </w:rPr>
              <w:t>с.Виноградного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«Оптические явления в атмосфере»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кроссворда «Атмосфера»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«Размещение населения на Земле»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растения Красной книги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Эссе: «Меры для гармоничного сосуществования человека и природы»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«Природный комплекс»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Ледяные пустыни и тундры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Степи и саванны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Пустыни и оазисы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Всемирное наследие человечества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«Географической игротеки»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Эссе: « Человек – властелин природы?»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tabs>
                <w:tab w:val="center" w:pos="955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:rsidTr="00315B04">
        <w:tc>
          <w:tcPr>
            <w:tcW w:w="1134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8" w:type="dxa"/>
          </w:tcPr>
          <w:p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викторина</w:t>
            </w:r>
          </w:p>
        </w:tc>
        <w:tc>
          <w:tcPr>
            <w:tcW w:w="2552" w:type="dxa"/>
          </w:tcPr>
          <w:p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27630" w:rsidRPr="00035CA2" w:rsidRDefault="00C27630" w:rsidP="00C27630">
      <w:pPr>
        <w:tabs>
          <w:tab w:val="left" w:pos="9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27630" w:rsidRPr="00035CA2" w:rsidSect="00E52D7B">
      <w:pgSz w:w="11906" w:h="16838"/>
      <w:pgMar w:top="567" w:right="567" w:bottom="567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79E"/>
    <w:multiLevelType w:val="hybridMultilevel"/>
    <w:tmpl w:val="D27A0FEE"/>
    <w:lvl w:ilvl="0" w:tplc="23E67EB2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BB7F3C"/>
    <w:multiLevelType w:val="hybridMultilevel"/>
    <w:tmpl w:val="5A0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13B"/>
    <w:multiLevelType w:val="hybridMultilevel"/>
    <w:tmpl w:val="E244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7"/>
    <w:multiLevelType w:val="hybridMultilevel"/>
    <w:tmpl w:val="8694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7F76"/>
    <w:multiLevelType w:val="hybridMultilevel"/>
    <w:tmpl w:val="4BF0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8D2B53"/>
    <w:multiLevelType w:val="hybridMultilevel"/>
    <w:tmpl w:val="999C8052"/>
    <w:lvl w:ilvl="0" w:tplc="00DAE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00AB6"/>
    <w:multiLevelType w:val="hybridMultilevel"/>
    <w:tmpl w:val="621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66"/>
    <w:rsid w:val="00002D22"/>
    <w:rsid w:val="00035CA2"/>
    <w:rsid w:val="00086F15"/>
    <w:rsid w:val="0011546D"/>
    <w:rsid w:val="00127066"/>
    <w:rsid w:val="00235473"/>
    <w:rsid w:val="002B4849"/>
    <w:rsid w:val="003306FA"/>
    <w:rsid w:val="00344C9A"/>
    <w:rsid w:val="003968FD"/>
    <w:rsid w:val="003B6359"/>
    <w:rsid w:val="00420D96"/>
    <w:rsid w:val="00480F72"/>
    <w:rsid w:val="00510483"/>
    <w:rsid w:val="00676F34"/>
    <w:rsid w:val="00703E8D"/>
    <w:rsid w:val="00760B72"/>
    <w:rsid w:val="007B049D"/>
    <w:rsid w:val="007D54D5"/>
    <w:rsid w:val="008030C8"/>
    <w:rsid w:val="00817547"/>
    <w:rsid w:val="00885F49"/>
    <w:rsid w:val="008A4FD8"/>
    <w:rsid w:val="00930A9C"/>
    <w:rsid w:val="00A00F55"/>
    <w:rsid w:val="00A0237F"/>
    <w:rsid w:val="00A4784F"/>
    <w:rsid w:val="00B10AE4"/>
    <w:rsid w:val="00B269B2"/>
    <w:rsid w:val="00B45197"/>
    <w:rsid w:val="00BB74A8"/>
    <w:rsid w:val="00BD7921"/>
    <w:rsid w:val="00C12181"/>
    <w:rsid w:val="00C27630"/>
    <w:rsid w:val="00C65532"/>
    <w:rsid w:val="00C95220"/>
    <w:rsid w:val="00DB076A"/>
    <w:rsid w:val="00E52D7B"/>
    <w:rsid w:val="00F06AA6"/>
    <w:rsid w:val="00F12AB4"/>
    <w:rsid w:val="00F703C2"/>
    <w:rsid w:val="00F9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69B2"/>
    <w:pPr>
      <w:widowControl w:val="0"/>
      <w:autoSpaceDE w:val="0"/>
      <w:autoSpaceDN w:val="0"/>
      <w:spacing w:after="0" w:line="240" w:lineRule="auto"/>
      <w:ind w:left="3134" w:right="230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6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0483"/>
    <w:pPr>
      <w:spacing w:after="0" w:line="240" w:lineRule="auto"/>
    </w:pPr>
  </w:style>
  <w:style w:type="character" w:customStyle="1" w:styleId="a7">
    <w:name w:val="Основной текст_"/>
    <w:link w:val="21"/>
    <w:locked/>
    <w:rsid w:val="00BD79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7"/>
    <w:rsid w:val="00BD7921"/>
    <w:pPr>
      <w:widowControl w:val="0"/>
      <w:shd w:val="clear" w:color="auto" w:fill="FFFFFF"/>
      <w:spacing w:after="420" w:line="240" w:lineRule="exact"/>
      <w:ind w:hanging="34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69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9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69B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Рабочий</cp:lastModifiedBy>
  <cp:revision>42</cp:revision>
  <dcterms:created xsi:type="dcterms:W3CDTF">2021-11-05T16:44:00Z</dcterms:created>
  <dcterms:modified xsi:type="dcterms:W3CDTF">2023-12-13T10:44:00Z</dcterms:modified>
</cp:coreProperties>
</file>